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7D" w:rsidRDefault="001D5698" w:rsidP="00AC74E0">
      <w:pPr>
        <w:pStyle w:val="20"/>
        <w:shd w:val="clear" w:color="auto" w:fill="auto"/>
        <w:spacing w:line="317" w:lineRule="exact"/>
        <w:ind w:left="40" w:firstLine="0"/>
        <w:jc w:val="center"/>
      </w:pPr>
      <w:r>
        <w:t>Положение</w:t>
      </w:r>
    </w:p>
    <w:p w:rsidR="00F1537D" w:rsidRDefault="001D5698" w:rsidP="00AC74E0">
      <w:pPr>
        <w:pStyle w:val="20"/>
        <w:shd w:val="clear" w:color="auto" w:fill="auto"/>
        <w:spacing w:after="330" w:line="317" w:lineRule="exact"/>
        <w:ind w:left="40" w:firstLine="0"/>
        <w:jc w:val="center"/>
      </w:pPr>
      <w:r>
        <w:t xml:space="preserve">о порядке и условиях проведения </w:t>
      </w:r>
      <w:r w:rsidR="00F927ED">
        <w:t xml:space="preserve">муниципального этапа </w:t>
      </w:r>
      <w:r w:rsidR="00F927ED">
        <w:br/>
      </w:r>
      <w:r>
        <w:t xml:space="preserve">областного конкурса среди </w:t>
      </w:r>
      <w:r w:rsidR="00270D69">
        <w:t xml:space="preserve">жителей Ангарского городского округа </w:t>
      </w:r>
      <w:r w:rsidR="00270D69">
        <w:br/>
      </w:r>
      <w:r w:rsidR="00F927ED">
        <w:t xml:space="preserve"> старшего поколения</w:t>
      </w:r>
      <w:r>
        <w:t xml:space="preserve"> </w:t>
      </w:r>
      <w:r>
        <w:t>«Молоды душой»</w:t>
      </w:r>
    </w:p>
    <w:p w:rsidR="00F1537D" w:rsidRDefault="00592BBB" w:rsidP="00592BBB">
      <w:pPr>
        <w:pStyle w:val="20"/>
        <w:shd w:val="clear" w:color="auto" w:fill="auto"/>
        <w:spacing w:line="280" w:lineRule="exact"/>
        <w:ind w:left="780" w:firstLine="0"/>
        <w:jc w:val="center"/>
        <w:rPr>
          <w:b/>
        </w:rPr>
      </w:pPr>
      <w:r>
        <w:rPr>
          <w:b/>
        </w:rPr>
        <w:t>1. </w:t>
      </w:r>
      <w:r w:rsidR="001D5698" w:rsidRPr="00002C59">
        <w:rPr>
          <w:b/>
        </w:rPr>
        <w:t>Общие положения</w:t>
      </w:r>
    </w:p>
    <w:p w:rsidR="008E458C" w:rsidRPr="00002C59" w:rsidRDefault="008E458C" w:rsidP="008E458C">
      <w:pPr>
        <w:pStyle w:val="20"/>
        <w:shd w:val="clear" w:color="auto" w:fill="auto"/>
        <w:spacing w:line="280" w:lineRule="exact"/>
        <w:ind w:left="780" w:firstLine="0"/>
        <w:jc w:val="center"/>
        <w:rPr>
          <w:b/>
        </w:rPr>
      </w:pPr>
    </w:p>
    <w:p w:rsidR="00F1537D" w:rsidRDefault="001D5698" w:rsidP="00AC74E0">
      <w:pPr>
        <w:pStyle w:val="20"/>
        <w:numPr>
          <w:ilvl w:val="0"/>
          <w:numId w:val="1"/>
        </w:numPr>
        <w:shd w:val="clear" w:color="auto" w:fill="auto"/>
        <w:tabs>
          <w:tab w:val="left" w:pos="1182"/>
        </w:tabs>
        <w:spacing w:line="317" w:lineRule="exact"/>
        <w:ind w:firstLine="780"/>
        <w:jc w:val="both"/>
      </w:pPr>
      <w:r>
        <w:t xml:space="preserve">Настоящее Положение определяет условия и порядок проведения </w:t>
      </w:r>
      <w:r w:rsidR="00F927ED">
        <w:t xml:space="preserve">муниципального этапа </w:t>
      </w:r>
      <w:r>
        <w:t xml:space="preserve">областного конкурса среди граждан </w:t>
      </w:r>
      <w:r w:rsidR="00F927ED">
        <w:t xml:space="preserve">старшего поколения </w:t>
      </w:r>
      <w:r>
        <w:t xml:space="preserve">«Молоды душой» в 2019 году (далее </w:t>
      </w:r>
      <w:r>
        <w:rPr>
          <w:lang w:val="th-TH" w:eastAsia="th-TH" w:bidi="th-TH"/>
        </w:rPr>
        <w:t xml:space="preserve">- </w:t>
      </w:r>
      <w:r>
        <w:t>конкурс).</w:t>
      </w:r>
    </w:p>
    <w:p w:rsidR="00F1537D" w:rsidRDefault="008712B2" w:rsidP="00AC74E0">
      <w:pPr>
        <w:pStyle w:val="20"/>
        <w:numPr>
          <w:ilvl w:val="0"/>
          <w:numId w:val="1"/>
        </w:numPr>
        <w:shd w:val="clear" w:color="auto" w:fill="auto"/>
        <w:tabs>
          <w:tab w:val="left" w:pos="1182"/>
        </w:tabs>
        <w:spacing w:line="317" w:lineRule="exact"/>
        <w:ind w:firstLine="780"/>
        <w:jc w:val="both"/>
      </w:pPr>
      <w:r>
        <w:t>Муниципальный к</w:t>
      </w:r>
      <w:r w:rsidR="001D5698">
        <w:t xml:space="preserve">онкурс </w:t>
      </w:r>
      <w:r w:rsidR="007E6E90">
        <w:t xml:space="preserve">среди </w:t>
      </w:r>
      <w:r w:rsidR="00592BBB">
        <w:t xml:space="preserve">жителей Ангарского городского округа </w:t>
      </w:r>
      <w:r w:rsidR="007E6E90">
        <w:t xml:space="preserve">старшего поколения </w:t>
      </w:r>
      <w:r>
        <w:t xml:space="preserve">проводиться в рамках </w:t>
      </w:r>
      <w:r>
        <w:t>областного конкурса «Молоды душой»</w:t>
      </w:r>
      <w:r>
        <w:t xml:space="preserve">, </w:t>
      </w:r>
      <w:r w:rsidR="007E6E90">
        <w:t>посвященного</w:t>
      </w:r>
      <w:r>
        <w:t xml:space="preserve"> </w:t>
      </w:r>
      <w:r w:rsidR="001D5698">
        <w:t xml:space="preserve"> международному Дню пожилых людей</w:t>
      </w:r>
      <w:r w:rsidRPr="008712B2">
        <w:t xml:space="preserve"> </w:t>
      </w:r>
      <w:r>
        <w:t>в 2019 году</w:t>
      </w:r>
      <w:r w:rsidR="001D5698">
        <w:t>.</w:t>
      </w:r>
    </w:p>
    <w:p w:rsidR="00F1537D" w:rsidRDefault="001D5698" w:rsidP="00AC74E0">
      <w:pPr>
        <w:pStyle w:val="20"/>
        <w:numPr>
          <w:ilvl w:val="0"/>
          <w:numId w:val="1"/>
        </w:numPr>
        <w:shd w:val="clear" w:color="auto" w:fill="auto"/>
        <w:tabs>
          <w:tab w:val="left" w:pos="1182"/>
        </w:tabs>
        <w:spacing w:line="317" w:lineRule="exact"/>
        <w:ind w:firstLine="780"/>
        <w:jc w:val="both"/>
      </w:pPr>
      <w:r>
        <w:t xml:space="preserve">Учредителем конкурса является министерство социального развития, опеки и попечительства Иркутской области (далее </w:t>
      </w:r>
      <w:r>
        <w:rPr>
          <w:lang w:val="th-TH" w:eastAsia="th-TH" w:bidi="th-TH"/>
        </w:rPr>
        <w:t xml:space="preserve">- </w:t>
      </w:r>
      <w:r>
        <w:t>министерство).</w:t>
      </w:r>
    </w:p>
    <w:p w:rsidR="00F1537D" w:rsidRDefault="001D5698" w:rsidP="00AC74E0">
      <w:pPr>
        <w:pStyle w:val="20"/>
        <w:numPr>
          <w:ilvl w:val="0"/>
          <w:numId w:val="1"/>
        </w:numPr>
        <w:shd w:val="clear" w:color="auto" w:fill="auto"/>
        <w:tabs>
          <w:tab w:val="left" w:pos="1182"/>
        </w:tabs>
        <w:spacing w:line="317" w:lineRule="exact"/>
        <w:ind w:firstLine="780"/>
        <w:jc w:val="both"/>
      </w:pPr>
      <w:r>
        <w:t>Цель конкурса: содействие активизации жизнедеятельности граждан старшего поколения, их творческой самореализации.</w:t>
      </w:r>
    </w:p>
    <w:p w:rsidR="00F1537D" w:rsidRDefault="001D5698" w:rsidP="00AC74E0">
      <w:pPr>
        <w:pStyle w:val="20"/>
        <w:numPr>
          <w:ilvl w:val="0"/>
          <w:numId w:val="1"/>
        </w:numPr>
        <w:shd w:val="clear" w:color="auto" w:fill="auto"/>
        <w:tabs>
          <w:tab w:val="left" w:pos="1182"/>
        </w:tabs>
        <w:spacing w:line="317" w:lineRule="exact"/>
        <w:ind w:firstLine="780"/>
        <w:jc w:val="both"/>
      </w:pPr>
      <w:r>
        <w:t>Задачи конку</w:t>
      </w:r>
      <w:r>
        <w:t>рса:</w:t>
      </w:r>
    </w:p>
    <w:p w:rsidR="00F1537D" w:rsidRDefault="001D5698" w:rsidP="00AC74E0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line="317" w:lineRule="exact"/>
        <w:ind w:firstLine="780"/>
        <w:jc w:val="both"/>
      </w:pPr>
      <w:r>
        <w:t>поддержка творческого потенциала людей старшего поколения;</w:t>
      </w:r>
    </w:p>
    <w:p w:rsidR="00F1537D" w:rsidRDefault="001D5698" w:rsidP="00AC74E0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line="317" w:lineRule="exact"/>
        <w:ind w:firstLine="780"/>
        <w:jc w:val="both"/>
      </w:pPr>
      <w:r>
        <w:t>воспитание уважения к старшему поколению;</w:t>
      </w:r>
    </w:p>
    <w:p w:rsidR="00F1537D" w:rsidRDefault="001D5698" w:rsidP="00AC74E0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line="317" w:lineRule="exact"/>
        <w:ind w:firstLine="780"/>
        <w:jc w:val="both"/>
      </w:pPr>
      <w:r>
        <w:t>пропаганда семейных ценностей и традиций;</w:t>
      </w:r>
    </w:p>
    <w:p w:rsidR="00F1537D" w:rsidRDefault="001D5698" w:rsidP="00AC74E0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line="317" w:lineRule="exact"/>
        <w:ind w:firstLine="780"/>
        <w:jc w:val="both"/>
      </w:pPr>
      <w:r>
        <w:t>пропаганда активного, здорового образа жизни.</w:t>
      </w:r>
    </w:p>
    <w:p w:rsidR="00002C59" w:rsidRDefault="00002C59" w:rsidP="00002C59">
      <w:pPr>
        <w:pStyle w:val="20"/>
        <w:shd w:val="clear" w:color="auto" w:fill="auto"/>
        <w:spacing w:line="240" w:lineRule="auto"/>
        <w:ind w:firstLine="782"/>
        <w:jc w:val="both"/>
        <w:rPr>
          <w:b/>
        </w:rPr>
      </w:pPr>
    </w:p>
    <w:p w:rsidR="00F1537D" w:rsidRDefault="00F927ED" w:rsidP="007E6E90">
      <w:pPr>
        <w:pStyle w:val="20"/>
        <w:shd w:val="clear" w:color="auto" w:fill="auto"/>
        <w:spacing w:line="240" w:lineRule="auto"/>
        <w:ind w:firstLine="782"/>
        <w:jc w:val="center"/>
        <w:rPr>
          <w:b/>
        </w:rPr>
      </w:pPr>
      <w:r w:rsidRPr="00002C59">
        <w:rPr>
          <w:b/>
        </w:rPr>
        <w:t>2</w:t>
      </w:r>
      <w:r w:rsidR="001D5698" w:rsidRPr="00002C59">
        <w:rPr>
          <w:b/>
        </w:rPr>
        <w:t>. Участники конкурса</w:t>
      </w:r>
    </w:p>
    <w:p w:rsidR="008E458C" w:rsidRPr="00002C59" w:rsidRDefault="008E458C" w:rsidP="007E6E90">
      <w:pPr>
        <w:pStyle w:val="20"/>
        <w:shd w:val="clear" w:color="auto" w:fill="auto"/>
        <w:spacing w:line="240" w:lineRule="auto"/>
        <w:ind w:firstLine="782"/>
        <w:jc w:val="center"/>
        <w:rPr>
          <w:b/>
        </w:rPr>
      </w:pPr>
    </w:p>
    <w:p w:rsidR="00F1537D" w:rsidRDefault="00F927ED" w:rsidP="00002C59">
      <w:pPr>
        <w:pStyle w:val="20"/>
        <w:numPr>
          <w:ilvl w:val="0"/>
          <w:numId w:val="5"/>
        </w:numPr>
        <w:shd w:val="clear" w:color="auto" w:fill="auto"/>
        <w:tabs>
          <w:tab w:val="left" w:pos="1182"/>
        </w:tabs>
        <w:spacing w:line="240" w:lineRule="auto"/>
        <w:ind w:firstLine="782"/>
        <w:jc w:val="both"/>
      </w:pPr>
      <w:r>
        <w:t xml:space="preserve">К участию в конкурсе приглашаются </w:t>
      </w:r>
      <w:r w:rsidR="001D5698">
        <w:t>женщины старше 60 лет, мужчины старше 65 лет</w:t>
      </w:r>
      <w:r w:rsidR="001D5698">
        <w:t xml:space="preserve">, проживающие на территории </w:t>
      </w:r>
      <w:r w:rsidR="008712B2">
        <w:t xml:space="preserve">Ангарского городского округа </w:t>
      </w:r>
      <w:r w:rsidR="001D5698">
        <w:t xml:space="preserve"> (далее </w:t>
      </w:r>
      <w:r w:rsidR="001D5698">
        <w:rPr>
          <w:lang w:val="th-TH" w:eastAsia="th-TH" w:bidi="th-TH"/>
        </w:rPr>
        <w:t xml:space="preserve">- </w:t>
      </w:r>
      <w:r w:rsidR="001D5698">
        <w:t>участники конкурса).</w:t>
      </w:r>
    </w:p>
    <w:p w:rsidR="00F1537D" w:rsidRDefault="001D5698" w:rsidP="00002C59">
      <w:pPr>
        <w:pStyle w:val="20"/>
        <w:numPr>
          <w:ilvl w:val="0"/>
          <w:numId w:val="5"/>
        </w:numPr>
        <w:shd w:val="clear" w:color="auto" w:fill="auto"/>
        <w:tabs>
          <w:tab w:val="left" w:pos="1182"/>
        </w:tabs>
        <w:spacing w:line="240" w:lineRule="auto"/>
        <w:ind w:firstLine="782"/>
        <w:jc w:val="both"/>
      </w:pPr>
      <w:r>
        <w:t>Участие в конкурсе является добровольным.</w:t>
      </w:r>
    </w:p>
    <w:p w:rsidR="00002C59" w:rsidRDefault="00002C59" w:rsidP="00AC74E0">
      <w:pPr>
        <w:pStyle w:val="20"/>
        <w:shd w:val="clear" w:color="auto" w:fill="auto"/>
        <w:spacing w:after="299" w:line="280" w:lineRule="exact"/>
        <w:ind w:firstLine="780"/>
        <w:jc w:val="both"/>
      </w:pPr>
    </w:p>
    <w:p w:rsidR="00F1537D" w:rsidRDefault="00592BBB" w:rsidP="00592BBB">
      <w:pPr>
        <w:pStyle w:val="20"/>
        <w:shd w:val="clear" w:color="auto" w:fill="auto"/>
        <w:spacing w:line="280" w:lineRule="exact"/>
        <w:ind w:left="780" w:firstLine="0"/>
        <w:jc w:val="center"/>
        <w:rPr>
          <w:b/>
        </w:rPr>
      </w:pPr>
      <w:r>
        <w:rPr>
          <w:b/>
        </w:rPr>
        <w:t>3.</w:t>
      </w:r>
      <w:r>
        <w:t> </w:t>
      </w:r>
      <w:r w:rsidR="001D5698" w:rsidRPr="00002C59">
        <w:rPr>
          <w:b/>
        </w:rPr>
        <w:t>Условия и порядок провед</w:t>
      </w:r>
      <w:r w:rsidR="001D5698" w:rsidRPr="00002C59">
        <w:rPr>
          <w:b/>
        </w:rPr>
        <w:t>ения конкурса</w:t>
      </w:r>
    </w:p>
    <w:p w:rsidR="008E458C" w:rsidRPr="00002C59" w:rsidRDefault="008E458C" w:rsidP="008E458C">
      <w:pPr>
        <w:pStyle w:val="20"/>
        <w:shd w:val="clear" w:color="auto" w:fill="auto"/>
        <w:spacing w:line="280" w:lineRule="exact"/>
        <w:ind w:left="780" w:firstLine="0"/>
        <w:jc w:val="center"/>
        <w:rPr>
          <w:b/>
        </w:rPr>
      </w:pPr>
    </w:p>
    <w:p w:rsidR="00F1537D" w:rsidRDefault="001D5698" w:rsidP="000C01AF">
      <w:pPr>
        <w:pStyle w:val="20"/>
        <w:shd w:val="clear" w:color="auto" w:fill="auto"/>
        <w:tabs>
          <w:tab w:val="left" w:pos="1182"/>
        </w:tabs>
        <w:spacing w:line="320" w:lineRule="exact"/>
        <w:ind w:left="709" w:firstLine="0"/>
        <w:jc w:val="both"/>
      </w:pPr>
      <w:r>
        <w:t xml:space="preserve">Конкурс проводится в </w:t>
      </w:r>
      <w:r w:rsidR="00F927ED">
        <w:t xml:space="preserve">несколько </w:t>
      </w:r>
      <w:r>
        <w:t xml:space="preserve"> этап</w:t>
      </w:r>
      <w:r w:rsidR="00F927ED">
        <w:t>ов</w:t>
      </w:r>
      <w:r>
        <w:t>.</w:t>
      </w:r>
    </w:p>
    <w:p w:rsidR="00F927ED" w:rsidRDefault="00F927ED" w:rsidP="000C01AF">
      <w:pPr>
        <w:pStyle w:val="20"/>
        <w:shd w:val="clear" w:color="auto" w:fill="auto"/>
        <w:tabs>
          <w:tab w:val="left" w:pos="1182"/>
        </w:tabs>
        <w:spacing w:line="320" w:lineRule="exact"/>
        <w:ind w:left="709" w:hanging="709"/>
        <w:jc w:val="both"/>
      </w:pPr>
      <w:r w:rsidRPr="00F927ED">
        <w:rPr>
          <w:b/>
          <w:color w:val="auto"/>
        </w:rPr>
        <w:t>1 этап</w:t>
      </w:r>
      <w:r>
        <w:t xml:space="preserve"> </w:t>
      </w:r>
      <w:r w:rsidR="000C01AF">
        <w:t xml:space="preserve">Сбор </w:t>
      </w:r>
      <w:r>
        <w:t xml:space="preserve">заявок на участие в конкурсе в срок до </w:t>
      </w:r>
      <w:r w:rsidRPr="00F927ED">
        <w:t>31</w:t>
      </w:r>
      <w:r>
        <w:t>.</w:t>
      </w:r>
      <w:r w:rsidRPr="00F927ED">
        <w:t>03.2019</w:t>
      </w:r>
      <w:r w:rsidR="000C01AF">
        <w:t>. К</w:t>
      </w:r>
      <w:r>
        <w:t>онкурсные прослушивания</w:t>
      </w:r>
      <w:r w:rsidR="003637D6">
        <w:t xml:space="preserve"> и просмотр визиток участников</w:t>
      </w:r>
      <w:r>
        <w:t xml:space="preserve"> в период с 01.04.2019 по 05.04.2019</w:t>
      </w:r>
      <w:r w:rsidR="003637D6">
        <w:t xml:space="preserve"> и определение участников муниципального конкурса (не более 10 участников)</w:t>
      </w:r>
    </w:p>
    <w:p w:rsidR="00F927ED" w:rsidRDefault="003637D6" w:rsidP="000C01AF">
      <w:pPr>
        <w:pStyle w:val="20"/>
        <w:shd w:val="clear" w:color="auto" w:fill="auto"/>
        <w:tabs>
          <w:tab w:val="left" w:pos="1182"/>
        </w:tabs>
        <w:spacing w:line="320" w:lineRule="exact"/>
        <w:ind w:left="709" w:hanging="709"/>
        <w:jc w:val="both"/>
      </w:pPr>
      <w:r w:rsidRPr="00F927ED">
        <w:rPr>
          <w:b/>
        </w:rPr>
        <w:t>2 этап</w:t>
      </w:r>
      <w:r>
        <w:t xml:space="preserve"> </w:t>
      </w:r>
      <w:r w:rsidR="000C01AF">
        <w:t xml:space="preserve">Проведение </w:t>
      </w:r>
      <w:r w:rsidR="00002C59">
        <w:t>Муниципальн</w:t>
      </w:r>
      <w:r w:rsidR="000C01AF">
        <w:t>ого</w:t>
      </w:r>
      <w:r w:rsidR="00002C59">
        <w:t xml:space="preserve"> конкурс</w:t>
      </w:r>
      <w:r w:rsidR="000C01AF">
        <w:t>а</w:t>
      </w:r>
      <w:r w:rsidR="00002C59">
        <w:t xml:space="preserve"> «</w:t>
      </w:r>
      <w:proofErr w:type="gramStart"/>
      <w:r w:rsidR="00002C59">
        <w:t>Молоды</w:t>
      </w:r>
      <w:proofErr w:type="gramEnd"/>
      <w:r w:rsidR="00002C59">
        <w:t xml:space="preserve"> душой»</w:t>
      </w:r>
      <w:r w:rsidR="00002C59">
        <w:t xml:space="preserve"> 25.04.2019</w:t>
      </w:r>
      <w:r w:rsidR="007E6E90">
        <w:t>.</w:t>
      </w:r>
    </w:p>
    <w:p w:rsidR="00045CE6" w:rsidRDefault="00045CE6" w:rsidP="00045CE6">
      <w:pPr>
        <w:pStyle w:val="20"/>
        <w:shd w:val="clear" w:color="auto" w:fill="auto"/>
        <w:tabs>
          <w:tab w:val="left" w:pos="1390"/>
        </w:tabs>
        <w:spacing w:line="320" w:lineRule="exact"/>
        <w:ind w:left="709" w:firstLine="0"/>
        <w:jc w:val="both"/>
        <w:rPr>
          <w:b/>
        </w:rPr>
      </w:pPr>
    </w:p>
    <w:p w:rsidR="000C01AF" w:rsidRPr="00045CE6" w:rsidRDefault="00045CE6" w:rsidP="00045CE6">
      <w:pPr>
        <w:pStyle w:val="20"/>
        <w:shd w:val="clear" w:color="auto" w:fill="auto"/>
        <w:tabs>
          <w:tab w:val="left" w:pos="1390"/>
        </w:tabs>
        <w:spacing w:line="320" w:lineRule="exact"/>
        <w:ind w:left="709" w:firstLine="0"/>
        <w:jc w:val="both"/>
        <w:rPr>
          <w:b/>
        </w:rPr>
      </w:pPr>
      <w:r w:rsidRPr="00045CE6">
        <w:rPr>
          <w:b/>
        </w:rPr>
        <w:t>ПЕРВЫЙ ЭТАП</w:t>
      </w:r>
    </w:p>
    <w:p w:rsidR="00F1537D" w:rsidRDefault="001D5698" w:rsidP="00002C59">
      <w:pPr>
        <w:pStyle w:val="20"/>
        <w:numPr>
          <w:ilvl w:val="0"/>
          <w:numId w:val="4"/>
        </w:numPr>
        <w:shd w:val="clear" w:color="auto" w:fill="auto"/>
        <w:tabs>
          <w:tab w:val="left" w:pos="1193"/>
        </w:tabs>
        <w:spacing w:line="320" w:lineRule="exact"/>
        <w:ind w:right="15" w:firstLine="709"/>
        <w:jc w:val="both"/>
      </w:pPr>
      <w:r>
        <w:t xml:space="preserve">Для участия в </w:t>
      </w:r>
      <w:r w:rsidR="000C01AF">
        <w:t xml:space="preserve">конкурсных прослушиваниях </w:t>
      </w:r>
      <w:r w:rsidR="00002C59">
        <w:t xml:space="preserve">муниципальном </w:t>
      </w:r>
      <w:r>
        <w:t>конкурсе участники представляют</w:t>
      </w:r>
      <w:r w:rsidR="00002C59">
        <w:t xml:space="preserve"> </w:t>
      </w:r>
      <w:r>
        <w:t xml:space="preserve">заявку на участие по форме согласно приложению </w:t>
      </w:r>
      <w:r w:rsidR="008E458C">
        <w:t>1</w:t>
      </w:r>
      <w:r>
        <w:t xml:space="preserve"> к настоящему</w:t>
      </w:r>
      <w:r w:rsidR="00F927ED">
        <w:t xml:space="preserve"> </w:t>
      </w:r>
      <w:r>
        <w:t>Положению.</w:t>
      </w:r>
    </w:p>
    <w:p w:rsidR="008E458C" w:rsidRPr="008E458C" w:rsidRDefault="008E458C" w:rsidP="008E458C">
      <w:pPr>
        <w:ind w:left="720"/>
        <w:rPr>
          <w:sz w:val="2"/>
          <w:szCs w:val="2"/>
        </w:rPr>
      </w:pPr>
      <w:r>
        <w:pict>
          <v:rect id="_x0000_s1031" style="position:absolute;left:0;text-align:left;margin-left:95.8pt;margin-top:340.1pt;width:21.95pt;height:21.05pt;z-index:-251657216;mso-position-horizontal-relative:page;mso-position-vertical-relative:page" fillcolor="#fefefe" stroked="f">
            <w10:wrap anchorx="page" anchory="page"/>
          </v:rect>
        </w:pict>
      </w:r>
    </w:p>
    <w:p w:rsidR="00F1537D" w:rsidRDefault="00002C59" w:rsidP="00002C59">
      <w:pPr>
        <w:pStyle w:val="20"/>
        <w:numPr>
          <w:ilvl w:val="0"/>
          <w:numId w:val="4"/>
        </w:numPr>
        <w:shd w:val="clear" w:color="auto" w:fill="auto"/>
        <w:tabs>
          <w:tab w:val="left" w:pos="1255"/>
        </w:tabs>
        <w:spacing w:line="320" w:lineRule="exact"/>
        <w:ind w:right="15" w:firstLine="709"/>
        <w:jc w:val="both"/>
      </w:pPr>
      <w:r>
        <w:t xml:space="preserve">Для участия в </w:t>
      </w:r>
      <w:r w:rsidR="000C01AF">
        <w:t>конкурсных прослушиваниях</w:t>
      </w:r>
      <w:r>
        <w:t xml:space="preserve"> необходимо представить</w:t>
      </w:r>
      <w:r w:rsidR="001D5698">
        <w:t xml:space="preserve"> «Визит</w:t>
      </w:r>
      <w:r w:rsidR="001D5698">
        <w:t>н</w:t>
      </w:r>
      <w:r>
        <w:t xml:space="preserve">ую </w:t>
      </w:r>
      <w:r w:rsidR="001D5698">
        <w:t>карточк</w:t>
      </w:r>
      <w:r>
        <w:t>у</w:t>
      </w:r>
      <w:r w:rsidR="00270D69">
        <w:t>»</w:t>
      </w:r>
      <w:r w:rsidR="007E6E90">
        <w:t>:</w:t>
      </w:r>
      <w:r w:rsidR="001D5698" w:rsidRPr="00002C59">
        <w:rPr>
          <w:lang w:val="th-TH" w:eastAsia="th-TH" w:bidi="th-TH"/>
        </w:rPr>
        <w:t xml:space="preserve"> </w:t>
      </w:r>
      <w:r w:rsidR="001D5698">
        <w:t>участники конкурса представляют рассказ</w:t>
      </w:r>
      <w:r>
        <w:t xml:space="preserve"> </w:t>
      </w:r>
      <w:r w:rsidR="001D5698">
        <w:t>о себе, о своих интересах и увлечениях в творческой форме</w:t>
      </w:r>
      <w:r>
        <w:t xml:space="preserve"> (не более 5 минут)</w:t>
      </w:r>
      <w:r w:rsidR="001D5698">
        <w:t>. Возможно участие</w:t>
      </w:r>
      <w:r>
        <w:t xml:space="preserve"> </w:t>
      </w:r>
      <w:r w:rsidR="001D5698">
        <w:t>группы поддержки не более 3</w:t>
      </w:r>
      <w:r w:rsidR="007E6E90">
        <w:t>-5</w:t>
      </w:r>
      <w:r w:rsidR="001D5698">
        <w:t xml:space="preserve"> чел.</w:t>
      </w:r>
    </w:p>
    <w:p w:rsidR="00F1537D" w:rsidRDefault="001D5698" w:rsidP="00AD4C76">
      <w:pPr>
        <w:pStyle w:val="20"/>
        <w:numPr>
          <w:ilvl w:val="0"/>
          <w:numId w:val="4"/>
        </w:numPr>
        <w:shd w:val="clear" w:color="auto" w:fill="auto"/>
        <w:tabs>
          <w:tab w:val="left" w:pos="1255"/>
        </w:tabs>
        <w:spacing w:line="320" w:lineRule="exact"/>
        <w:ind w:right="15" w:firstLine="709"/>
        <w:jc w:val="both"/>
      </w:pPr>
      <w:r>
        <w:t xml:space="preserve">Критерии оценки участников </w:t>
      </w:r>
      <w:r w:rsidR="000C01AF">
        <w:t>конкурсных прослушивани</w:t>
      </w:r>
      <w:r w:rsidR="000C01AF">
        <w:t>й</w:t>
      </w:r>
      <w:r>
        <w:t>:</w:t>
      </w:r>
    </w:p>
    <w:p w:rsidR="00F1537D" w:rsidRDefault="001D5698" w:rsidP="00002C59">
      <w:pPr>
        <w:pStyle w:val="20"/>
        <w:shd w:val="clear" w:color="auto" w:fill="auto"/>
        <w:tabs>
          <w:tab w:val="left" w:pos="1188"/>
        </w:tabs>
        <w:spacing w:line="320" w:lineRule="exact"/>
        <w:ind w:left="800" w:right="15" w:firstLine="0"/>
        <w:jc w:val="both"/>
      </w:pPr>
      <w:r>
        <w:t>Общими критериями по всем конкурсным заданиям являются:</w:t>
      </w:r>
    </w:p>
    <w:p w:rsidR="00F1537D" w:rsidRDefault="001D5698" w:rsidP="00F927ED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line="320" w:lineRule="exact"/>
        <w:ind w:right="15" w:firstLine="800"/>
        <w:jc w:val="both"/>
      </w:pPr>
      <w:r>
        <w:t>культура речи;</w:t>
      </w:r>
    </w:p>
    <w:p w:rsidR="00F1537D" w:rsidRDefault="001D5698" w:rsidP="00F927ED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line="320" w:lineRule="exact"/>
        <w:ind w:right="15" w:firstLine="800"/>
        <w:jc w:val="thaiDistribute"/>
      </w:pPr>
      <w:r>
        <w:t>творческие способности;</w:t>
      </w:r>
    </w:p>
    <w:p w:rsidR="00F1537D" w:rsidRDefault="001D5698" w:rsidP="00F927ED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line="320" w:lineRule="exact"/>
        <w:ind w:right="15" w:firstLine="800"/>
        <w:jc w:val="both"/>
      </w:pPr>
      <w:r>
        <w:t>общительность, обаяние, умение держать себя на сцене;</w:t>
      </w:r>
    </w:p>
    <w:p w:rsidR="00F1537D" w:rsidRDefault="001D5698" w:rsidP="00F927ED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line="320" w:lineRule="exact"/>
        <w:ind w:right="15" w:firstLine="800"/>
        <w:jc w:val="thaiDistribute"/>
      </w:pPr>
      <w:r>
        <w:t>оригинальность.</w:t>
      </w:r>
    </w:p>
    <w:p w:rsidR="00F1537D" w:rsidRDefault="001D5698" w:rsidP="00AD4C76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line="320" w:lineRule="exact"/>
        <w:ind w:left="36" w:firstLine="673"/>
        <w:jc w:val="both"/>
      </w:pPr>
      <w:r>
        <w:t xml:space="preserve">Состав жюри </w:t>
      </w:r>
      <w:r w:rsidR="003637D6">
        <w:t xml:space="preserve">на время конкурсного прослушивания </w:t>
      </w:r>
      <w:r w:rsidR="00200CF6">
        <w:t xml:space="preserve">муниципального </w:t>
      </w:r>
      <w:r>
        <w:t>конкурса формируется</w:t>
      </w:r>
      <w:r w:rsidR="00002C59">
        <w:t xml:space="preserve"> из представителей общественности, представителей муниципальных учреждений, общественных организаций, органов местного самоуправления</w:t>
      </w:r>
      <w:r w:rsidR="00200CF6">
        <w:t>, администрации Ангарского городского округа</w:t>
      </w:r>
      <w:r>
        <w:t xml:space="preserve">. </w:t>
      </w:r>
    </w:p>
    <w:p w:rsidR="00F1537D" w:rsidRDefault="001D5698" w:rsidP="00AD4C76">
      <w:pPr>
        <w:pStyle w:val="20"/>
        <w:numPr>
          <w:ilvl w:val="0"/>
          <w:numId w:val="4"/>
        </w:numPr>
        <w:shd w:val="clear" w:color="auto" w:fill="auto"/>
        <w:tabs>
          <w:tab w:val="left" w:pos="1390"/>
        </w:tabs>
        <w:spacing w:line="320" w:lineRule="exact"/>
        <w:ind w:left="36" w:firstLine="673"/>
        <w:jc w:val="both"/>
      </w:pPr>
      <w:r>
        <w:t>Каждый член жюри оценивает участников</w:t>
      </w:r>
      <w:r w:rsidR="000C01AF">
        <w:t xml:space="preserve"> </w:t>
      </w:r>
      <w:r>
        <w:t>по 10-балл</w:t>
      </w:r>
      <w:r>
        <w:t>ьной</w:t>
      </w:r>
      <w:r w:rsidR="00002C59">
        <w:t xml:space="preserve"> </w:t>
      </w:r>
      <w:r>
        <w:t>системе с учетом критериев оценки участников.</w:t>
      </w:r>
    </w:p>
    <w:p w:rsidR="003637D6" w:rsidRDefault="003637D6" w:rsidP="00AD4C76">
      <w:pPr>
        <w:pStyle w:val="20"/>
        <w:numPr>
          <w:ilvl w:val="0"/>
          <w:numId w:val="4"/>
        </w:numPr>
        <w:shd w:val="clear" w:color="auto" w:fill="auto"/>
        <w:tabs>
          <w:tab w:val="left" w:pos="1390"/>
        </w:tabs>
        <w:spacing w:line="320" w:lineRule="exact"/>
        <w:ind w:left="36" w:firstLine="673"/>
        <w:jc w:val="both"/>
      </w:pPr>
      <w:r>
        <w:t>Участник</w:t>
      </w:r>
      <w:r w:rsidR="000C01AF">
        <w:t>и,</w:t>
      </w:r>
      <w:r>
        <w:t xml:space="preserve"> набравши</w:t>
      </w:r>
      <w:r w:rsidR="000C01AF">
        <w:t>е</w:t>
      </w:r>
      <w:r>
        <w:t xml:space="preserve"> наибольшее количество баллов по резуль</w:t>
      </w:r>
      <w:r w:rsidR="000C01AF">
        <w:t>татам</w:t>
      </w:r>
      <w:r>
        <w:t xml:space="preserve"> прослушивания приглашается на участие в муниципальном конкурсе</w:t>
      </w:r>
      <w:r w:rsidR="000C01AF">
        <w:t xml:space="preserve"> (но не более 10 человек) (далее – конкурсант)</w:t>
      </w:r>
      <w:r>
        <w:t>.</w:t>
      </w:r>
    </w:p>
    <w:p w:rsidR="00045CE6" w:rsidRDefault="00045CE6" w:rsidP="00045CE6">
      <w:pPr>
        <w:pStyle w:val="20"/>
        <w:shd w:val="clear" w:color="auto" w:fill="auto"/>
        <w:tabs>
          <w:tab w:val="left" w:pos="1390"/>
        </w:tabs>
        <w:spacing w:line="320" w:lineRule="exact"/>
        <w:ind w:left="709" w:firstLine="0"/>
        <w:jc w:val="both"/>
        <w:rPr>
          <w:b/>
        </w:rPr>
      </w:pPr>
    </w:p>
    <w:p w:rsidR="000C01AF" w:rsidRPr="00045CE6" w:rsidRDefault="00045CE6" w:rsidP="00045CE6">
      <w:pPr>
        <w:pStyle w:val="20"/>
        <w:shd w:val="clear" w:color="auto" w:fill="auto"/>
        <w:tabs>
          <w:tab w:val="left" w:pos="1390"/>
        </w:tabs>
        <w:spacing w:line="320" w:lineRule="exact"/>
        <w:ind w:left="709" w:firstLine="0"/>
        <w:jc w:val="both"/>
        <w:rPr>
          <w:b/>
        </w:rPr>
      </w:pPr>
      <w:r w:rsidRPr="00045CE6">
        <w:rPr>
          <w:b/>
        </w:rPr>
        <w:t>ВТОРОЙ ЭТАП</w:t>
      </w:r>
    </w:p>
    <w:p w:rsidR="00045CE6" w:rsidRDefault="00045CE6" w:rsidP="00270D69">
      <w:pPr>
        <w:pStyle w:val="20"/>
        <w:numPr>
          <w:ilvl w:val="0"/>
          <w:numId w:val="10"/>
        </w:numPr>
        <w:shd w:val="clear" w:color="auto" w:fill="auto"/>
        <w:tabs>
          <w:tab w:val="left" w:pos="1390"/>
        </w:tabs>
        <w:spacing w:line="320" w:lineRule="exact"/>
        <w:ind w:left="36" w:firstLine="673"/>
        <w:jc w:val="both"/>
      </w:pPr>
      <w:r>
        <w:t xml:space="preserve">Для участия в  </w:t>
      </w:r>
      <w:r>
        <w:t>муниципально</w:t>
      </w:r>
      <w:r>
        <w:t xml:space="preserve">м этапе </w:t>
      </w:r>
      <w:r>
        <w:t xml:space="preserve">областного конкурса среди </w:t>
      </w:r>
      <w:r w:rsidR="00270D69">
        <w:t>жителей Ангарского городского округа</w:t>
      </w:r>
      <w:r>
        <w:t xml:space="preserve"> старшего поколения «Молоды душой»</w:t>
      </w:r>
      <w:r>
        <w:t xml:space="preserve"> Конкурсанты представляют: </w:t>
      </w:r>
    </w:p>
    <w:p w:rsidR="00045CE6" w:rsidRDefault="00045CE6" w:rsidP="00045CE6">
      <w:pPr>
        <w:pStyle w:val="20"/>
        <w:shd w:val="clear" w:color="auto" w:fill="auto"/>
        <w:spacing w:line="324" w:lineRule="exact"/>
        <w:ind w:firstLine="800"/>
        <w:jc w:val="both"/>
      </w:pPr>
      <w:r>
        <w:t xml:space="preserve">1 тур «Визитная карточка» </w:t>
      </w:r>
      <w:r>
        <w:rPr>
          <w:rFonts w:cs="Angsana New" w:hint="cs"/>
          <w:cs/>
          <w:lang w:val="th-TH" w:eastAsia="th-TH" w:bidi="th-TH"/>
        </w:rPr>
        <w:t xml:space="preserve">- </w:t>
      </w:r>
      <w:r w:rsidR="008E458C">
        <w:rPr>
          <w:rFonts w:cs="Angsana New"/>
          <w:lang w:eastAsia="th-TH" w:bidi="th-TH"/>
        </w:rPr>
        <w:t xml:space="preserve"> </w:t>
      </w:r>
      <w:r w:rsidR="008E458C">
        <w:t xml:space="preserve">Конкурсанты </w:t>
      </w:r>
      <w:r>
        <w:t xml:space="preserve"> представляют рассказ о себе, о своих увлечениях в творческой форме. Возможно участие группы поддержки не более 3 чел.;</w:t>
      </w:r>
    </w:p>
    <w:p w:rsidR="00045CE6" w:rsidRDefault="00045CE6" w:rsidP="00270D69">
      <w:pPr>
        <w:pStyle w:val="20"/>
        <w:shd w:val="clear" w:color="auto" w:fill="auto"/>
        <w:tabs>
          <w:tab w:val="left" w:pos="1166"/>
        </w:tabs>
        <w:spacing w:line="320" w:lineRule="exact"/>
        <w:ind w:firstLine="800"/>
        <w:jc w:val="both"/>
      </w:pPr>
      <w:r>
        <w:t xml:space="preserve">II тур «Талантов нам не занимать» </w:t>
      </w:r>
      <w:r>
        <w:rPr>
          <w:rFonts w:cs="Angsana New" w:hint="cs"/>
          <w:cs/>
          <w:lang w:val="th-TH" w:eastAsia="th-TH" w:bidi="th-TH"/>
        </w:rPr>
        <w:t xml:space="preserve">- </w:t>
      </w:r>
      <w:r w:rsidR="008E458C">
        <w:t xml:space="preserve">Конкурсанты  </w:t>
      </w:r>
      <w:r>
        <w:t>демонстрируют свои творческие способности в любом жанре искусства: вокал, художественное слово, игра на инструменте, декоративно-прикладное творчество и т.д.</w:t>
      </w:r>
    </w:p>
    <w:p w:rsidR="00045CE6" w:rsidRDefault="00045CE6" w:rsidP="00270D69">
      <w:pPr>
        <w:pStyle w:val="20"/>
        <w:numPr>
          <w:ilvl w:val="0"/>
          <w:numId w:val="10"/>
        </w:numPr>
        <w:shd w:val="clear" w:color="auto" w:fill="auto"/>
        <w:tabs>
          <w:tab w:val="left" w:pos="1390"/>
        </w:tabs>
        <w:spacing w:line="320" w:lineRule="exact"/>
        <w:ind w:left="36" w:firstLine="673"/>
        <w:jc w:val="both"/>
      </w:pPr>
      <w:r>
        <w:t xml:space="preserve">Критерии оценки </w:t>
      </w:r>
      <w:r w:rsidR="008E458C">
        <w:t>Конкурсант</w:t>
      </w:r>
      <w:r w:rsidR="008E458C">
        <w:t>ов</w:t>
      </w:r>
      <w:r>
        <w:t>:</w:t>
      </w:r>
    </w:p>
    <w:p w:rsidR="00045CE6" w:rsidRDefault="00045CE6" w:rsidP="00045CE6">
      <w:pPr>
        <w:pStyle w:val="20"/>
        <w:numPr>
          <w:ilvl w:val="0"/>
          <w:numId w:val="8"/>
        </w:numPr>
        <w:shd w:val="clear" w:color="auto" w:fill="auto"/>
        <w:tabs>
          <w:tab w:val="left" w:pos="1045"/>
        </w:tabs>
        <w:spacing w:line="320" w:lineRule="exact"/>
        <w:ind w:firstLine="800"/>
        <w:jc w:val="both"/>
      </w:pPr>
      <w:r>
        <w:t>культура речи;</w:t>
      </w:r>
    </w:p>
    <w:p w:rsidR="00045CE6" w:rsidRDefault="00045CE6" w:rsidP="00045CE6">
      <w:pPr>
        <w:pStyle w:val="20"/>
        <w:numPr>
          <w:ilvl w:val="0"/>
          <w:numId w:val="8"/>
        </w:numPr>
        <w:shd w:val="clear" w:color="auto" w:fill="auto"/>
        <w:tabs>
          <w:tab w:val="left" w:pos="1045"/>
        </w:tabs>
        <w:spacing w:line="320" w:lineRule="exact"/>
        <w:ind w:firstLine="800"/>
        <w:jc w:val="thaiDistribute"/>
      </w:pPr>
      <w:r>
        <w:t>творческие способности;</w:t>
      </w:r>
    </w:p>
    <w:p w:rsidR="00045CE6" w:rsidRDefault="00045CE6" w:rsidP="00045CE6">
      <w:pPr>
        <w:pStyle w:val="20"/>
        <w:numPr>
          <w:ilvl w:val="0"/>
          <w:numId w:val="8"/>
        </w:numPr>
        <w:shd w:val="clear" w:color="auto" w:fill="auto"/>
        <w:tabs>
          <w:tab w:val="left" w:pos="1045"/>
        </w:tabs>
        <w:spacing w:line="320" w:lineRule="exact"/>
        <w:ind w:firstLine="800"/>
        <w:jc w:val="both"/>
      </w:pPr>
      <w:r>
        <w:t>общительность, обаяние, умение держать себя на сцене;</w:t>
      </w:r>
    </w:p>
    <w:p w:rsidR="00045CE6" w:rsidRDefault="00045CE6" w:rsidP="00045CE6">
      <w:pPr>
        <w:pStyle w:val="20"/>
        <w:numPr>
          <w:ilvl w:val="0"/>
          <w:numId w:val="8"/>
        </w:numPr>
        <w:shd w:val="clear" w:color="auto" w:fill="auto"/>
        <w:tabs>
          <w:tab w:val="left" w:pos="1049"/>
        </w:tabs>
        <w:spacing w:line="320" w:lineRule="exact"/>
        <w:ind w:firstLine="800"/>
        <w:jc w:val="thaiDistribute"/>
      </w:pPr>
      <w:r>
        <w:t>оригинальность.</w:t>
      </w:r>
    </w:p>
    <w:p w:rsidR="00045CE6" w:rsidRDefault="00045CE6" w:rsidP="00270D69">
      <w:pPr>
        <w:pStyle w:val="20"/>
        <w:numPr>
          <w:ilvl w:val="0"/>
          <w:numId w:val="10"/>
        </w:numPr>
        <w:shd w:val="clear" w:color="auto" w:fill="auto"/>
        <w:tabs>
          <w:tab w:val="left" w:pos="1390"/>
        </w:tabs>
        <w:spacing w:line="320" w:lineRule="exact"/>
        <w:ind w:left="36" w:firstLine="673"/>
        <w:jc w:val="both"/>
      </w:pPr>
      <w:r>
        <w:t>Состав жюри на время муниципального конкурса формируется из представителей общественности, представителей муниципальных учреждений, общественных организаций, органов местного самоуправления, администрации Ангарского городского округа.</w:t>
      </w:r>
    </w:p>
    <w:p w:rsidR="00F1537D" w:rsidRDefault="001D5698" w:rsidP="00270D69">
      <w:pPr>
        <w:pStyle w:val="20"/>
        <w:numPr>
          <w:ilvl w:val="0"/>
          <w:numId w:val="10"/>
        </w:numPr>
        <w:shd w:val="clear" w:color="auto" w:fill="auto"/>
        <w:tabs>
          <w:tab w:val="left" w:pos="1390"/>
        </w:tabs>
        <w:spacing w:line="320" w:lineRule="exact"/>
        <w:ind w:left="36" w:firstLine="673"/>
        <w:jc w:val="both"/>
      </w:pPr>
      <w:r>
        <w:t xml:space="preserve">Решение по итогам </w:t>
      </w:r>
      <w:r w:rsidR="003637D6">
        <w:t>муниципального</w:t>
      </w:r>
      <w:r>
        <w:t xml:space="preserve"> конкурса принимается по</w:t>
      </w:r>
      <w:r w:rsidR="00200CF6">
        <w:t xml:space="preserve"> </w:t>
      </w:r>
      <w:r>
        <w:t>общей сумме баллов, набранных участниками</w:t>
      </w:r>
      <w:r>
        <w:t>.</w:t>
      </w:r>
    </w:p>
    <w:p w:rsidR="00045CE6" w:rsidRDefault="00045CE6" w:rsidP="00270D69">
      <w:pPr>
        <w:pStyle w:val="20"/>
        <w:numPr>
          <w:ilvl w:val="0"/>
          <w:numId w:val="10"/>
        </w:numPr>
        <w:shd w:val="clear" w:color="auto" w:fill="auto"/>
        <w:tabs>
          <w:tab w:val="left" w:pos="1207"/>
        </w:tabs>
        <w:spacing w:line="320" w:lineRule="exact"/>
        <w:ind w:firstLine="709"/>
        <w:jc w:val="both"/>
      </w:pPr>
      <w:r>
        <w:t xml:space="preserve">По результатам </w:t>
      </w:r>
      <w:r w:rsidR="008E458C">
        <w:t xml:space="preserve">муниципального </w:t>
      </w:r>
      <w:r>
        <w:t xml:space="preserve">конкурса определяются </w:t>
      </w:r>
      <w:r w:rsidR="00071498">
        <w:t>Победитель муниципального конкурса</w:t>
      </w:r>
      <w:r w:rsidR="00071498">
        <w:t xml:space="preserve"> и </w:t>
      </w:r>
      <w:r w:rsidR="008E458C">
        <w:t xml:space="preserve">Победители </w:t>
      </w:r>
      <w:r>
        <w:t>по номинациям</w:t>
      </w:r>
      <w:r w:rsidR="00270D69">
        <w:t>и</w:t>
      </w:r>
      <w:r>
        <w:t>:</w:t>
      </w:r>
    </w:p>
    <w:p w:rsidR="00045CE6" w:rsidRPr="007E6E90" w:rsidRDefault="00045CE6" w:rsidP="00200A2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r w:rsidRPr="007E6E90">
        <w:rPr>
          <w:color w:val="000000"/>
          <w:sz w:val="28"/>
          <w:szCs w:val="28"/>
          <w:lang w:bidi="ru-RU"/>
        </w:rPr>
        <w:t>«С песней по жизни» - песенное творчество (песни, романсы, частушки и др. виды вокального искусства)</w:t>
      </w:r>
    </w:p>
    <w:p w:rsidR="00045CE6" w:rsidRPr="007E6E90" w:rsidRDefault="00045CE6" w:rsidP="00200A24">
      <w:pPr>
        <w:pStyle w:val="aa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7E6E90">
        <w:rPr>
          <w:color w:val="000000"/>
          <w:sz w:val="28"/>
          <w:szCs w:val="28"/>
          <w:lang w:bidi="ru-RU"/>
        </w:rPr>
        <w:t>«Движенье - жизнь»</w:t>
      </w:r>
      <w:r>
        <w:rPr>
          <w:color w:val="000000"/>
          <w:sz w:val="28"/>
          <w:szCs w:val="28"/>
          <w:lang w:bidi="ru-RU"/>
        </w:rPr>
        <w:t xml:space="preserve"> </w:t>
      </w:r>
      <w:r w:rsidRPr="007E6E90">
        <w:rPr>
          <w:color w:val="000000"/>
          <w:sz w:val="28"/>
          <w:szCs w:val="28"/>
          <w:lang w:bidi="ru-RU"/>
        </w:rPr>
        <w:t xml:space="preserve">- танцевальное творчество </w:t>
      </w:r>
      <w:r>
        <w:rPr>
          <w:color w:val="000000"/>
          <w:sz w:val="28"/>
          <w:szCs w:val="28"/>
          <w:lang w:bidi="ru-RU"/>
        </w:rPr>
        <w:t xml:space="preserve">и физкультура </w:t>
      </w:r>
      <w:r w:rsidRPr="007E6E90">
        <w:rPr>
          <w:color w:val="000000"/>
          <w:sz w:val="28"/>
          <w:szCs w:val="28"/>
          <w:lang w:bidi="ru-RU"/>
        </w:rPr>
        <w:t>(хоровод, кадриль, вальс, танго, массовые танцы</w:t>
      </w:r>
      <w:r>
        <w:rPr>
          <w:color w:val="000000"/>
          <w:sz w:val="28"/>
          <w:szCs w:val="28"/>
          <w:lang w:bidi="ru-RU"/>
        </w:rPr>
        <w:t>, спортивные достижения</w:t>
      </w:r>
      <w:r w:rsidRPr="007E6E90">
        <w:rPr>
          <w:color w:val="000000"/>
          <w:sz w:val="28"/>
          <w:szCs w:val="28"/>
          <w:lang w:bidi="ru-RU"/>
        </w:rPr>
        <w:t>…)</w:t>
      </w:r>
      <w:proofErr w:type="gramEnd"/>
    </w:p>
    <w:p w:rsidR="00045CE6" w:rsidRPr="007E6E90" w:rsidRDefault="00045CE6" w:rsidP="00200A24">
      <w:pPr>
        <w:pStyle w:val="aa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7E6E90">
        <w:rPr>
          <w:color w:val="000000"/>
          <w:sz w:val="28"/>
          <w:szCs w:val="28"/>
          <w:lang w:bidi="ru-RU"/>
        </w:rPr>
        <w:t xml:space="preserve">«Душа моя – литература» -  художественное слово (стихи, рассказы, басни и другие виды литературного творчества, в </w:t>
      </w:r>
      <w:proofErr w:type="spellStart"/>
      <w:r w:rsidRPr="007E6E90">
        <w:rPr>
          <w:color w:val="000000"/>
          <w:sz w:val="28"/>
          <w:szCs w:val="28"/>
          <w:lang w:bidi="ru-RU"/>
        </w:rPr>
        <w:t>т.ч</w:t>
      </w:r>
      <w:proofErr w:type="spellEnd"/>
      <w:r w:rsidRPr="007E6E90">
        <w:rPr>
          <w:color w:val="000000"/>
          <w:sz w:val="28"/>
          <w:szCs w:val="28"/>
          <w:lang w:bidi="ru-RU"/>
        </w:rPr>
        <w:t>. и  авторские произведения).</w:t>
      </w:r>
      <w:proofErr w:type="gramEnd"/>
    </w:p>
    <w:p w:rsidR="00045CE6" w:rsidRPr="007E6E90" w:rsidRDefault="00045CE6" w:rsidP="00200A24">
      <w:pPr>
        <w:pStyle w:val="aa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r w:rsidRPr="007E6E90">
        <w:rPr>
          <w:color w:val="000000"/>
          <w:sz w:val="28"/>
          <w:szCs w:val="28"/>
          <w:lang w:bidi="ru-RU"/>
        </w:rPr>
        <w:t>«Музыкальные мотивы»  - инструментальное исполнительство (игра на различных музыкальных инструментах: баян, гитара, гармонь, балалайка и т.д.).</w:t>
      </w:r>
    </w:p>
    <w:p w:rsidR="00045CE6" w:rsidRPr="007E6E90" w:rsidRDefault="00045CE6" w:rsidP="00200A2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«</w:t>
      </w:r>
      <w:r w:rsidRPr="007E6E90">
        <w:rPr>
          <w:color w:val="000000"/>
          <w:sz w:val="28"/>
          <w:szCs w:val="28"/>
          <w:lang w:bidi="ru-RU"/>
        </w:rPr>
        <w:t xml:space="preserve">Золотые руки»  - декоративно-прикладное творчество  (вышивка, вязание, лоскутное шитье, роспись по дереву, декоративная игрушка, куклы, макраме, декоративные ленты, </w:t>
      </w:r>
      <w:proofErr w:type="spellStart"/>
      <w:r w:rsidRPr="007E6E90">
        <w:rPr>
          <w:color w:val="000000"/>
          <w:sz w:val="28"/>
          <w:szCs w:val="28"/>
          <w:lang w:bidi="ru-RU"/>
        </w:rPr>
        <w:t>декупаж</w:t>
      </w:r>
      <w:proofErr w:type="spellEnd"/>
      <w:r w:rsidRPr="007E6E90">
        <w:rPr>
          <w:color w:val="000000"/>
          <w:sz w:val="28"/>
          <w:szCs w:val="28"/>
          <w:lang w:bidi="ru-RU"/>
        </w:rPr>
        <w:t xml:space="preserve"> и т.д.) не более 5-ти изделий от одного участника.</w:t>
      </w:r>
      <w:proofErr w:type="gramEnd"/>
    </w:p>
    <w:p w:rsidR="00270D69" w:rsidRPr="00270D69" w:rsidRDefault="00270D69" w:rsidP="00270D69">
      <w:pPr>
        <w:pStyle w:val="aa"/>
        <w:numPr>
          <w:ilvl w:val="0"/>
          <w:numId w:val="10"/>
        </w:numPr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Членами жюри</w:t>
      </w:r>
      <w:r w:rsidRPr="00270D69">
        <w:rPr>
          <w:color w:val="000000"/>
          <w:sz w:val="28"/>
          <w:szCs w:val="28"/>
          <w:lang w:bidi="ru-RU"/>
        </w:rPr>
        <w:t xml:space="preserve"> могут быть предусмотрены дополнительные номинации и поощрительные призы участникам </w:t>
      </w:r>
      <w:r>
        <w:rPr>
          <w:color w:val="000000"/>
          <w:sz w:val="28"/>
          <w:szCs w:val="28"/>
          <w:lang w:bidi="ru-RU"/>
        </w:rPr>
        <w:t xml:space="preserve">муниципального </w:t>
      </w:r>
      <w:r w:rsidRPr="00270D69">
        <w:rPr>
          <w:color w:val="000000"/>
          <w:sz w:val="28"/>
          <w:szCs w:val="28"/>
          <w:lang w:bidi="ru-RU"/>
        </w:rPr>
        <w:t>конкурса</w:t>
      </w:r>
      <w:r w:rsidR="008E458C">
        <w:rPr>
          <w:color w:val="000000"/>
          <w:sz w:val="28"/>
          <w:szCs w:val="28"/>
          <w:lang w:bidi="ru-RU"/>
        </w:rPr>
        <w:t>.</w:t>
      </w:r>
    </w:p>
    <w:p w:rsidR="00270D69" w:rsidRPr="00270D69" w:rsidRDefault="00045CE6" w:rsidP="00270D69">
      <w:pPr>
        <w:pStyle w:val="aa"/>
        <w:numPr>
          <w:ilvl w:val="0"/>
          <w:numId w:val="10"/>
        </w:numPr>
        <w:spacing w:before="0" w:beforeAutospacing="0" w:after="0" w:afterAutospacing="0" w:line="320" w:lineRule="exact"/>
        <w:ind w:firstLine="709"/>
        <w:jc w:val="both"/>
      </w:pPr>
      <w:r w:rsidRPr="00AD4C76">
        <w:rPr>
          <w:color w:val="000000"/>
          <w:sz w:val="28"/>
          <w:szCs w:val="28"/>
          <w:lang w:bidi="ru-RU"/>
        </w:rPr>
        <w:t xml:space="preserve">Участники </w:t>
      </w:r>
      <w:r w:rsidR="008E458C">
        <w:rPr>
          <w:color w:val="000000"/>
          <w:sz w:val="28"/>
          <w:szCs w:val="28"/>
          <w:lang w:bidi="ru-RU"/>
        </w:rPr>
        <w:t>муниципального</w:t>
      </w:r>
      <w:r w:rsidR="00270D69">
        <w:rPr>
          <w:color w:val="000000"/>
          <w:sz w:val="28"/>
          <w:szCs w:val="28"/>
          <w:lang w:bidi="ru-RU"/>
        </w:rPr>
        <w:t xml:space="preserve"> </w:t>
      </w:r>
      <w:r w:rsidRPr="00AD4C76">
        <w:rPr>
          <w:color w:val="000000"/>
          <w:sz w:val="28"/>
          <w:szCs w:val="28"/>
          <w:lang w:bidi="ru-RU"/>
        </w:rPr>
        <w:t>конкурса награждаются благодарственными письмами и поощрительными призами</w:t>
      </w:r>
      <w:r w:rsidR="00270D69">
        <w:rPr>
          <w:color w:val="000000"/>
          <w:sz w:val="28"/>
          <w:szCs w:val="28"/>
          <w:lang w:bidi="ru-RU"/>
        </w:rPr>
        <w:t>.</w:t>
      </w:r>
    </w:p>
    <w:p w:rsidR="00045CE6" w:rsidRDefault="00045CE6" w:rsidP="00045CE6">
      <w:pPr>
        <w:pStyle w:val="20"/>
        <w:shd w:val="clear" w:color="auto" w:fill="auto"/>
        <w:tabs>
          <w:tab w:val="left" w:pos="1589"/>
        </w:tabs>
        <w:spacing w:line="320" w:lineRule="exact"/>
        <w:ind w:firstLine="0"/>
        <w:jc w:val="both"/>
      </w:pPr>
    </w:p>
    <w:p w:rsidR="00E464B1" w:rsidRDefault="00E464B1">
      <w:pPr>
        <w:rPr>
          <w:rStyle w:val="22"/>
          <w:rFonts w:eastAsia="Arial Unicode MS"/>
        </w:rPr>
      </w:pPr>
    </w:p>
    <w:p w:rsidR="008E458C" w:rsidRDefault="008E458C">
      <w:pPr>
        <w:rPr>
          <w:rStyle w:val="22"/>
          <w:rFonts w:eastAsia="Arial Unicode MS"/>
        </w:rPr>
      </w:pPr>
      <w:r>
        <w:rPr>
          <w:rStyle w:val="22"/>
          <w:rFonts w:eastAsia="Arial Unicode MS"/>
        </w:rPr>
        <w:br w:type="page"/>
      </w:r>
    </w:p>
    <w:p w:rsidR="00200A24" w:rsidRDefault="008E458C" w:rsidP="00200A24">
      <w:pPr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200A24" w:rsidRPr="00200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0A24" w:rsidRDefault="00200A24" w:rsidP="00200A24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200A24" w:rsidRDefault="00200A24" w:rsidP="00200A24">
      <w:pPr>
        <w:spacing w:line="313" w:lineRule="exact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участие в муниципальном этапе областного конкурса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Молоды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душой»</w:t>
      </w:r>
    </w:p>
    <w:p w:rsidR="00200A24" w:rsidRDefault="00200A24" w:rsidP="00200A24">
      <w:pPr>
        <w:spacing w:line="313" w:lineRule="exact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6626"/>
        <w:gridCol w:w="2226"/>
      </w:tblGrid>
      <w:tr w:rsidR="00200A24" w:rsidTr="00200A24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4" w:rsidRDefault="00200A24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4" w:rsidRDefault="00200A24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A24" w:rsidTr="00200A24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4" w:rsidRDefault="00200A24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4" w:rsidRDefault="00200A24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A24" w:rsidTr="00200A24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4" w:rsidRDefault="00200A24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Образование, увлечения, хобби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4" w:rsidRDefault="00200A24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A24" w:rsidTr="00200A24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4" w:rsidRDefault="00200A24" w:rsidP="00200A24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(город,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)),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онтактный телефон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4" w:rsidRDefault="00200A24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A24" w:rsidTr="00200A24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4" w:rsidRDefault="00200A24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выступления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4" w:rsidRDefault="00200A24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A24" w:rsidRPr="00200A24" w:rsidTr="00200A24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4" w:rsidRDefault="00200A24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Необходимое оборудование, реквизит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4" w:rsidRDefault="00200A24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A24" w:rsidRPr="00200A24" w:rsidTr="00200A24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4" w:rsidRDefault="00200A24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2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Номинация: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4" w:rsidRDefault="00200A24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A24" w:rsidRPr="00200A24" w:rsidTr="00200A24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4" w:rsidRDefault="00200A24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2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1. </w:t>
            </w:r>
            <w:r w:rsidRPr="00200A24">
              <w:rPr>
                <w:rFonts w:ascii="Times New Roman" w:eastAsia="Times New Roman" w:hAnsi="Times New Roman" w:cs="Times New Roman"/>
                <w:sz w:val="28"/>
                <w:szCs w:val="28"/>
              </w:rPr>
              <w:t>«С песней по жизни» - песенное творчество (песни, романсы, частушки и др. виды вокального искусства)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4" w:rsidRDefault="00200A24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A24" w:rsidRPr="00200A24" w:rsidTr="00200A24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4" w:rsidRDefault="00200A24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2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2. </w:t>
            </w:r>
            <w:r w:rsidRPr="00200A24">
              <w:rPr>
                <w:rFonts w:ascii="Times New Roman" w:eastAsia="Times New Roman" w:hAnsi="Times New Roman" w:cs="Times New Roman"/>
                <w:sz w:val="28"/>
                <w:szCs w:val="28"/>
              </w:rPr>
              <w:t>«Движенье - жизнь»</w:t>
            </w:r>
            <w:r w:rsidRPr="00200A2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200A24">
              <w:rPr>
                <w:rFonts w:ascii="Times New Roman" w:eastAsia="Times New Roman" w:hAnsi="Times New Roman" w:cs="Times New Roman"/>
                <w:sz w:val="28"/>
                <w:szCs w:val="28"/>
              </w:rPr>
              <w:t>- танцевальное творчество, физкультурные 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4" w:rsidRDefault="00200A24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A24" w:rsidRPr="00200A24" w:rsidTr="00200A24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4" w:rsidRDefault="00200A24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2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3. </w:t>
            </w:r>
            <w:proofErr w:type="gramStart"/>
            <w:r w:rsidRPr="00200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«Душа моя – литература» -  художественное слово (стихи, рассказы, басни и другие виды литературного творчества, в </w:t>
            </w:r>
            <w:proofErr w:type="spellStart"/>
            <w:r w:rsidRPr="00200A24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00A24">
              <w:rPr>
                <w:rFonts w:ascii="Times New Roman" w:eastAsia="Times New Roman" w:hAnsi="Times New Roman" w:cs="Times New Roman"/>
                <w:sz w:val="28"/>
                <w:szCs w:val="28"/>
              </w:rPr>
              <w:t>. и  авторские произведения)</w:t>
            </w:r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4" w:rsidRDefault="00200A24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A24" w:rsidRPr="00200A24" w:rsidTr="00200A24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4" w:rsidRDefault="00200A24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2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4. </w:t>
            </w:r>
            <w:r w:rsidRPr="00200A24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«Музыкальные мотивы»</w:t>
            </w:r>
            <w:r w:rsidRPr="00200A2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200A24">
              <w:rPr>
                <w:rFonts w:ascii="Times New Roman" w:eastAsia="Times New Roman" w:hAnsi="Times New Roman" w:cs="Times New Roman"/>
                <w:sz w:val="28"/>
                <w:szCs w:val="28"/>
              </w:rPr>
              <w:t>- инструментальное исполнительство (игра на различных музыкальных инструментах: баян, гитара, гармонь, балалайка и т.д.).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4" w:rsidRDefault="00200A24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A24" w:rsidRPr="00200A24" w:rsidTr="00200A24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4" w:rsidRDefault="00200A24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A2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 xml:space="preserve">5.  </w:t>
            </w:r>
            <w:proofErr w:type="gramStart"/>
            <w:r w:rsidRPr="00200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«Золотые руки»  - декоративно-прикладное творчество  (вышивка, вязание, лоскутное шитье, роспись по дереву, декоративная игрушка, куклы, макраме, декоративные ленты, </w:t>
            </w:r>
            <w:proofErr w:type="spellStart"/>
            <w:r w:rsidRPr="00200A24">
              <w:rPr>
                <w:rFonts w:ascii="Times New Roman" w:eastAsia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200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т.д.) не более 5-ти изделий от одного участника</w:t>
            </w:r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4" w:rsidRDefault="00200A24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58C" w:rsidRDefault="008E458C" w:rsidP="008E458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8E458C" w:rsidSect="008E458C">
      <w:pgSz w:w="11900" w:h="16840"/>
      <w:pgMar w:top="1276" w:right="1268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698" w:rsidRDefault="001D5698">
      <w:r>
        <w:separator/>
      </w:r>
    </w:p>
  </w:endnote>
  <w:endnote w:type="continuationSeparator" w:id="0">
    <w:p w:rsidR="001D5698" w:rsidRDefault="001D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698" w:rsidRDefault="001D5698"/>
  </w:footnote>
  <w:footnote w:type="continuationSeparator" w:id="0">
    <w:p w:rsidR="001D5698" w:rsidRDefault="001D56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2A35"/>
    <w:multiLevelType w:val="multilevel"/>
    <w:tmpl w:val="E4066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44DBB"/>
    <w:multiLevelType w:val="multilevel"/>
    <w:tmpl w:val="DE80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902B1"/>
    <w:multiLevelType w:val="multilevel"/>
    <w:tmpl w:val="DE80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9454F7"/>
    <w:multiLevelType w:val="multilevel"/>
    <w:tmpl w:val="DE80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720B5D"/>
    <w:multiLevelType w:val="multilevel"/>
    <w:tmpl w:val="DE80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5365DF"/>
    <w:multiLevelType w:val="multilevel"/>
    <w:tmpl w:val="B282A6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th-TH" w:eastAsia="th-TH" w:bidi="th-TH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7CF5AE5"/>
    <w:multiLevelType w:val="multilevel"/>
    <w:tmpl w:val="DE80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1D1F74"/>
    <w:multiLevelType w:val="multilevel"/>
    <w:tmpl w:val="DE80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95232A"/>
    <w:multiLevelType w:val="multilevel"/>
    <w:tmpl w:val="504CD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994742"/>
    <w:multiLevelType w:val="multilevel"/>
    <w:tmpl w:val="26EC923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1537D"/>
    <w:rsid w:val="00002C59"/>
    <w:rsid w:val="00045CE6"/>
    <w:rsid w:val="00071498"/>
    <w:rsid w:val="000C01AF"/>
    <w:rsid w:val="001D5698"/>
    <w:rsid w:val="00200A24"/>
    <w:rsid w:val="00200CF6"/>
    <w:rsid w:val="00270D69"/>
    <w:rsid w:val="002826B3"/>
    <w:rsid w:val="003637D6"/>
    <w:rsid w:val="00485F34"/>
    <w:rsid w:val="00592BBB"/>
    <w:rsid w:val="00671A09"/>
    <w:rsid w:val="007E6E90"/>
    <w:rsid w:val="008712B2"/>
    <w:rsid w:val="008E458C"/>
    <w:rsid w:val="00AC74E0"/>
    <w:rsid w:val="00AD4C76"/>
    <w:rsid w:val="00E464B1"/>
    <w:rsid w:val="00F0578A"/>
    <w:rsid w:val="00F1537D"/>
    <w:rsid w:val="00F9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/>
      <w:iCs/>
      <w:smallCaps w:val="0"/>
      <w:strike w:val="0"/>
      <w:spacing w:val="60"/>
      <w:sz w:val="8"/>
      <w:szCs w:val="8"/>
      <w:u w:val="none"/>
      <w:lang w:val="th-TH" w:eastAsia="th-TH" w:bidi="th-TH"/>
    </w:rPr>
  </w:style>
  <w:style w:type="character" w:customStyle="1" w:styleId="51">
    <w:name w:val="Основной текст (5)"/>
    <w:basedOn w:val="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6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CenturyGothic85pt0pt">
    <w:name w:val="Основной текст (4) + Century Gothic;8;5 pt;Интервал 0 pt"/>
    <w:basedOn w:val="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b w:val="0"/>
      <w:bCs w:val="0"/>
      <w:i/>
      <w:iCs/>
      <w:smallCaps w:val="0"/>
      <w:strike w:val="0"/>
      <w:u w:val="none"/>
    </w:rPr>
  </w:style>
  <w:style w:type="character" w:customStyle="1" w:styleId="7TimesNewRoman14pt">
    <w:name w:val="Основной текст (7) + Times New Roman;14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2">
    <w:name w:val="Основной текст (7)"/>
    <w:basedOn w:val="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05pt">
    <w:name w:val="Основной текст (7) + 10;5 pt;Не курсив"/>
    <w:basedOn w:val="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105pt0">
    <w:name w:val="Основной текст (7) + 10;5 pt;Не курсив"/>
    <w:basedOn w:val="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12pt">
    <w:name w:val="Основной текст (2) + Arial Unicode MS;12 pt;Курсив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9pt">
    <w:name w:val="Основной текст (2) + Arial Unicode MS;9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0pt">
    <w:name w:val="Основной текст (2) + 2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pt0">
    <w:name w:val="Основной текст (2) + 2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ArialUnicodeMS9pt0">
    <w:name w:val="Основной текст (2) + Arial Unicode MS;9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eorgia12pt">
    <w:name w:val="Основной текст (2) + Georgia;12 pt;Курсив"/>
    <w:basedOn w:val="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2pt0pt">
    <w:name w:val="Основной текст (2) + Candara;12 pt;Полужирный;Интервал 0 pt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9" w:lineRule="exact"/>
      <w:ind w:firstLine="14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1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5" w:lineRule="exact"/>
      <w:jc w:val="both"/>
    </w:pPr>
    <w:rPr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i/>
      <w:iCs/>
      <w:spacing w:val="60"/>
      <w:sz w:val="8"/>
      <w:szCs w:val="8"/>
      <w:lang w:val="th-TH" w:eastAsia="th-TH" w:bidi="th-TH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48" w:lineRule="exact"/>
      <w:jc w:val="both"/>
    </w:pPr>
    <w:rPr>
      <w:i/>
      <w:i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0" w:lineRule="exact"/>
      <w:ind w:firstLine="8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7E6E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2826B3"/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6B3"/>
    <w:rPr>
      <w:rFonts w:ascii="Arial" w:hAnsi="Arial" w:cs="Arial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8E458C"/>
    <w:pPr>
      <w:ind w:left="720"/>
      <w:contextualSpacing/>
    </w:pPr>
  </w:style>
  <w:style w:type="table" w:styleId="ae">
    <w:name w:val="Table Grid"/>
    <w:basedOn w:val="a1"/>
    <w:uiPriority w:val="59"/>
    <w:rsid w:val="008E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Сюсина Ольга Александровна</dc:creator>
  <cp:lastModifiedBy>Сюсина Ольга Александровна</cp:lastModifiedBy>
  <cp:revision>5</cp:revision>
  <cp:lastPrinted>2019-03-19T07:12:00Z</cp:lastPrinted>
  <dcterms:created xsi:type="dcterms:W3CDTF">2019-03-19T05:35:00Z</dcterms:created>
  <dcterms:modified xsi:type="dcterms:W3CDTF">2019-03-19T08:16:00Z</dcterms:modified>
</cp:coreProperties>
</file>