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C4" w:rsidRPr="009555C4" w:rsidRDefault="009555C4" w:rsidP="00955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5"/>
          <w:szCs w:val="25"/>
          <w:lang w:eastAsia="ru-RU"/>
        </w:rPr>
        <w:drawing>
          <wp:inline distT="0" distB="0" distL="0" distR="0">
            <wp:extent cx="858520" cy="1137285"/>
            <wp:effectExtent l="0" t="0" r="0" b="571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643" w:type="dxa"/>
        <w:tblInd w:w="-72" w:type="dxa"/>
        <w:tblLook w:val="01E0" w:firstRow="1" w:lastRow="1" w:firstColumn="1" w:lastColumn="1" w:noHBand="0" w:noVBand="0"/>
      </w:tblPr>
      <w:tblGrid>
        <w:gridCol w:w="9643"/>
      </w:tblGrid>
      <w:tr w:rsidR="009555C4" w:rsidRPr="009555C4" w:rsidTr="008D0BB5">
        <w:trPr>
          <w:trHeight w:val="3253"/>
        </w:trPr>
        <w:tc>
          <w:tcPr>
            <w:tcW w:w="9643" w:type="dxa"/>
          </w:tcPr>
          <w:p w:rsidR="009555C4" w:rsidRPr="00237F6B" w:rsidRDefault="009555C4" w:rsidP="009555C4">
            <w:pPr>
              <w:spacing w:after="24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7F6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Иркутская область</w:t>
            </w:r>
          </w:p>
          <w:p w:rsidR="009555C4" w:rsidRPr="00237F6B" w:rsidRDefault="009555C4" w:rsidP="009555C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7F6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ДУМА </w:t>
            </w:r>
          </w:p>
          <w:p w:rsidR="009555C4" w:rsidRPr="00237F6B" w:rsidRDefault="009555C4" w:rsidP="009555C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7F6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Ангарского городского округа </w:t>
            </w:r>
          </w:p>
          <w:p w:rsidR="009555C4" w:rsidRPr="00237F6B" w:rsidRDefault="009555C4" w:rsidP="009555C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7F6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второго созыва 2020-2025 гг.</w:t>
            </w:r>
          </w:p>
          <w:p w:rsidR="009555C4" w:rsidRPr="00095557" w:rsidRDefault="009555C4" w:rsidP="009555C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C4" w:rsidRPr="00931B3D" w:rsidRDefault="009555C4" w:rsidP="009555C4">
            <w:pPr>
              <w:keepNext/>
              <w:spacing w:after="0" w:line="240" w:lineRule="auto"/>
              <w:ind w:left="360" w:hanging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90"/>
                <w:sz w:val="36"/>
                <w:szCs w:val="36"/>
                <w:lang w:eastAsia="ru-RU"/>
              </w:rPr>
            </w:pPr>
            <w:r w:rsidRPr="00931B3D">
              <w:rPr>
                <w:rFonts w:ascii="Times New Roman" w:eastAsia="Times New Roman" w:hAnsi="Times New Roman" w:cs="Times New Roman"/>
                <w:b/>
                <w:spacing w:val="90"/>
                <w:sz w:val="36"/>
                <w:szCs w:val="36"/>
                <w:lang w:eastAsia="ru-RU"/>
              </w:rPr>
              <w:t>РЕШЕНИЕ</w:t>
            </w:r>
          </w:p>
          <w:p w:rsidR="009555C4" w:rsidRPr="009555C4" w:rsidRDefault="009555C4" w:rsidP="009555C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9555C4" w:rsidRPr="009555C4" w:rsidRDefault="009555C4" w:rsidP="0095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555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________________                                                                                   №_______________</w:t>
            </w:r>
          </w:p>
          <w:p w:rsidR="009555C4" w:rsidRPr="009555C4" w:rsidRDefault="009555C4" w:rsidP="0095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9555C4" w:rsidRPr="009555C4" w:rsidRDefault="009555C4" w:rsidP="009555C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654" w:type="dxa"/>
        <w:tblInd w:w="-72" w:type="dxa"/>
        <w:tblLook w:val="00A0" w:firstRow="1" w:lastRow="0" w:firstColumn="1" w:lastColumn="0" w:noHBand="0" w:noVBand="0"/>
      </w:tblPr>
      <w:tblGrid>
        <w:gridCol w:w="4858"/>
        <w:gridCol w:w="4796"/>
      </w:tblGrid>
      <w:tr w:rsidR="009555C4" w:rsidRPr="009555C4" w:rsidTr="008D0BB5">
        <w:trPr>
          <w:trHeight w:val="376"/>
        </w:trPr>
        <w:tc>
          <w:tcPr>
            <w:tcW w:w="4858" w:type="dxa"/>
          </w:tcPr>
          <w:p w:rsidR="00213AAE" w:rsidRDefault="009555C4" w:rsidP="00213AAE">
            <w:pPr>
              <w:spacing w:after="0" w:line="240" w:lineRule="auto"/>
              <w:jc w:val="both"/>
            </w:pPr>
            <w:r w:rsidRPr="009555C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⌐</w:t>
            </w:r>
            <w:r w:rsidR="002623F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                                                      </w:t>
            </w:r>
            <w:r w:rsidR="00213AAE">
              <w:t xml:space="preserve"> </w:t>
            </w:r>
            <w:r w:rsidR="002623F4" w:rsidRPr="0021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¬</w:t>
            </w:r>
          </w:p>
          <w:p w:rsidR="009555C4" w:rsidRPr="00213AAE" w:rsidRDefault="00213AAE" w:rsidP="0026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границ территории, на которой осуществляется территориальное общественное самоуправление территориальным общественным самоуправлением Ангарского городского округа</w:t>
            </w:r>
            <w:r w:rsidR="009863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«</w:t>
            </w:r>
            <w:r w:rsid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Уютный дворик</w:t>
            </w:r>
            <w:r w:rsidRPr="00213A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96" w:type="dxa"/>
          </w:tcPr>
          <w:p w:rsidR="009555C4" w:rsidRPr="009555C4" w:rsidRDefault="009555C4" w:rsidP="00955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9555C4" w:rsidRPr="009555C4" w:rsidRDefault="009555C4" w:rsidP="009555C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555C4" w:rsidRPr="00213AAE" w:rsidRDefault="00213AAE" w:rsidP="0021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13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6A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213AAE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</w:t>
      </w:r>
      <w:r w:rsidR="00986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1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 131-ФЗ  «Об общих принципах организации местного самоуправления в Российской Федерации», Уставом Ангарского городского округа, Положением о территориальном общественном самоуправлении в Ангарском городском округе, утвержденным решением Думы Ангарского городского округа от 29 августа 2017 года № 321-39/01рД, </w:t>
      </w:r>
      <w:r w:rsidR="003E240F" w:rsidRPr="003A42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Pr="003A4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AC69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17</w:t>
      </w:r>
      <w:r w:rsidR="0044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микрорайона города Ангарска от 25</w:t>
      </w:r>
      <w:r w:rsidR="0044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4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1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«Об установлении границ территории территориального обществе</w:t>
      </w:r>
      <w:r w:rsidR="00AC6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самоуправления «Уютный дворик</w:t>
      </w:r>
      <w:r w:rsidRPr="00213A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Дума Ангарского городского округа</w:t>
      </w:r>
    </w:p>
    <w:p w:rsidR="009555C4" w:rsidRPr="00213AAE" w:rsidRDefault="009555C4" w:rsidP="009555C4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C4" w:rsidRPr="00213AAE" w:rsidRDefault="009555C4" w:rsidP="009555C4">
      <w:pPr>
        <w:spacing w:after="0" w:line="2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C4" w:rsidRPr="00213AAE" w:rsidRDefault="009555C4" w:rsidP="009555C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  <w:r w:rsidRPr="00213AAE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РЕШИЛА:</w:t>
      </w:r>
    </w:p>
    <w:p w:rsidR="009555C4" w:rsidRPr="00213AAE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6964" w:rsidRDefault="00213AAE" w:rsidP="00BD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Установить границы территории, на которой осуществляется территориальное общественное самоуправление территориальным общественным самоуправлением Ангарского городского округа </w:t>
      </w:r>
      <w:r w:rsidR="00447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21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C6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Уютный дворик</w:t>
      </w:r>
      <w:r w:rsidRPr="0021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пределах следующей территории проживания граждан:</w:t>
      </w:r>
      <w:r w:rsidR="00AC6964" w:rsidRPr="00AC6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группа жилых домов № 5 и № 7 микрорайона № 17 города Ангарска.</w:t>
      </w:r>
    </w:p>
    <w:p w:rsidR="00213AAE" w:rsidRPr="00213AAE" w:rsidRDefault="006A6F91" w:rsidP="00BD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13AAE" w:rsidRPr="0021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Утвердить схему территории, на которой осуществляется территориальное общественное самоуправление территориальным </w:t>
      </w:r>
      <w:r w:rsidR="00213AAE" w:rsidRPr="0021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общественным самоуправлением Ангарского городского округа</w:t>
      </w:r>
      <w:r w:rsid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47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</w:t>
      </w:r>
      <w:r w:rsidR="00AC69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ютный дворик</w:t>
      </w:r>
      <w:r w:rsidR="00213AAE" w:rsidRPr="00213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согласно приложению № 1 к настоящему решению.</w:t>
      </w:r>
    </w:p>
    <w:p w:rsidR="00213AAE" w:rsidRPr="00986353" w:rsidRDefault="00213AAE" w:rsidP="00BD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после его официально</w:t>
      </w:r>
      <w:r w:rsidR="006A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опубликования</w:t>
      </w: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13AAE" w:rsidRPr="00986353" w:rsidRDefault="00213AAE" w:rsidP="00BD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 Опубликовать настоящее решение в газете «Ангарские ведомости».</w:t>
      </w:r>
    </w:p>
    <w:p w:rsidR="009555C4" w:rsidRPr="00986353" w:rsidRDefault="009555C4" w:rsidP="00BD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5C4" w:rsidRPr="00986353" w:rsidRDefault="009555C4" w:rsidP="00BD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5C4" w:rsidRPr="00986353" w:rsidRDefault="009555C4" w:rsidP="00BD3B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5C4" w:rsidRPr="009555C4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555C4" w:rsidRPr="009555C4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B1612F" w:rsidRDefault="00986353" w:rsidP="0098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Думы</w:t>
      </w:r>
    </w:p>
    <w:p w:rsidR="00986353" w:rsidRPr="00986353" w:rsidRDefault="00593BB3" w:rsidP="0098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Ангарс</w:t>
      </w:r>
      <w:r w:rsidR="00B16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гор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одского</w:t>
      </w:r>
      <w:r w:rsidR="00B161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="00986353"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986353"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Городской</w:t>
      </w:r>
    </w:p>
    <w:p w:rsidR="00986353" w:rsidRPr="00986353" w:rsidRDefault="00986353" w:rsidP="0098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353" w:rsidRPr="00986353" w:rsidRDefault="00986353" w:rsidP="0098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353" w:rsidRPr="00986353" w:rsidRDefault="00986353" w:rsidP="0098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353" w:rsidRPr="00986353" w:rsidRDefault="00986353" w:rsidP="009863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Мэр</w:t>
      </w:r>
      <w:r w:rsidR="00593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Ангарского городского округа</w:t>
      </w: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593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Петров</w:t>
      </w:r>
    </w:p>
    <w:p w:rsidR="00986353" w:rsidRPr="00986353" w:rsidRDefault="00986353" w:rsidP="00986353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55C4" w:rsidRPr="009555C4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9555C4" w:rsidRPr="009555C4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9555C4" w:rsidRPr="009555C4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9555C4" w:rsidRPr="009555C4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9555C4" w:rsidRPr="009555C4" w:rsidRDefault="009555C4" w:rsidP="009555C4">
      <w:pPr>
        <w:spacing w:after="0" w:line="280" w:lineRule="exact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431422" w:rsidRDefault="00534A1E" w:rsidP="002A47B6">
      <w:pPr>
        <w:tabs>
          <w:tab w:val="left" w:pos="7170"/>
          <w:tab w:val="right" w:pos="9355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br w:type="page"/>
      </w:r>
      <w:r w:rsidR="002A47B6">
        <w:lastRenderedPageBreak/>
        <w:tab/>
        <w:t xml:space="preserve">   </w:t>
      </w:r>
      <w:r w:rsidR="00BD3B65"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BD3B65" w:rsidRPr="00986353" w:rsidRDefault="00BD3B65" w:rsidP="002A47B6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Думы</w:t>
      </w:r>
    </w:p>
    <w:p w:rsidR="00BD3B65" w:rsidRPr="00986353" w:rsidRDefault="00BD3B65" w:rsidP="002A47B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Ангарского городского округа</w:t>
      </w: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</w:t>
      </w: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______________</w:t>
      </w: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территории, на которой осуществляется</w:t>
      </w: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самоуправление</w:t>
      </w: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общественным самоуправлением</w:t>
      </w:r>
    </w:p>
    <w:p w:rsidR="00BD3B65" w:rsidRDefault="00BD3B65" w:rsidP="00BD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Ангарско</w:t>
      </w:r>
      <w:r w:rsidR="00AC69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городского округа «Уютный дворик</w:t>
      </w:r>
      <w:r w:rsidRPr="009863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47B6" w:rsidRPr="00986353" w:rsidRDefault="002A47B6" w:rsidP="00BD3B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65" w:rsidRDefault="00AC696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32F61" wp14:editId="687D806A">
            <wp:extent cx="5940425" cy="3641093"/>
            <wp:effectExtent l="0" t="0" r="3175" b="0"/>
            <wp:docPr id="3" name="Рисунок 3" descr="\\172.17.13.61\sberfile\ЦПОИ\Офис\Корецкий В.А\Антипенко\Уютный дворике\ТОС Уютный Дво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13.61\sberfile\ЦПОИ\Офис\Корецкий В.А\Антипенко\Уютный дворике\ТОС Уютный Дворик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B65" w:rsidRDefault="00BD3B65"/>
    <w:p w:rsidR="00BD3B65" w:rsidRDefault="00BD3B65" w:rsidP="00BD3B6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D3B65" w:rsidRPr="00986353" w:rsidRDefault="00BD3B65" w:rsidP="00BD3B6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01724" wp14:editId="2294A169">
                <wp:simplePos x="0" y="0"/>
                <wp:positionH relativeFrom="column">
                  <wp:posOffset>209550</wp:posOffset>
                </wp:positionH>
                <wp:positionV relativeFrom="paragraph">
                  <wp:posOffset>151765</wp:posOffset>
                </wp:positionV>
                <wp:extent cx="10763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38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6.5pt;margin-top:11.95pt;width:8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" strokecolor="red" strokeweight="1.5pt"/>
            </w:pict>
          </mc:Fallback>
        </mc:AlternateContent>
      </w:r>
      <w:r w:rsidRPr="0098635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*   </w:t>
      </w:r>
      <w:r w:rsidRPr="00BD3B6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</w:t>
      </w:r>
      <w:r w:rsidRPr="0098635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–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98635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ТОС</w:t>
      </w:r>
    </w:p>
    <w:p w:rsidR="00BD3B65" w:rsidRPr="00986353" w:rsidRDefault="00BD3B65" w:rsidP="00BD3B6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65" w:rsidRPr="00986353" w:rsidRDefault="00BD3B65" w:rsidP="00BD3B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B65" w:rsidRDefault="00BD3B65" w:rsidP="00BD3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Думы</w:t>
      </w:r>
    </w:p>
    <w:p w:rsidR="00BD3B65" w:rsidRPr="00986353" w:rsidRDefault="00BD3B65" w:rsidP="00BD3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Ангарского</w:t>
      </w: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Pr="00986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А.А. Городской</w:t>
      </w:r>
    </w:p>
    <w:p w:rsidR="00BD3B65" w:rsidRDefault="00BD3B65" w:rsidP="00BD3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3B65" w:rsidRPr="00986353" w:rsidRDefault="00BD3B65" w:rsidP="00BD3B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FF2" w:rsidRDefault="002A47B6" w:rsidP="00BD3B6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Мэр</w:t>
      </w:r>
      <w:r w:rsidR="001A4FF2" w:rsidRPr="001A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Ангарского городского округа</w:t>
      </w:r>
      <w:r w:rsidR="001A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1A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С.А. Петров</w:t>
      </w:r>
    </w:p>
    <w:p w:rsidR="00BD3B65" w:rsidRPr="00986353" w:rsidRDefault="00BD3B65" w:rsidP="00BD3B65">
      <w:pPr>
        <w:rPr>
          <w:rFonts w:ascii="Times New Roman" w:hAnsi="Times New Roman" w:cs="Times New Roman"/>
          <w:sz w:val="24"/>
          <w:szCs w:val="24"/>
        </w:rPr>
      </w:pPr>
    </w:p>
    <w:p w:rsidR="00BD3B65" w:rsidRDefault="00BD3B65"/>
    <w:p w:rsidR="00986353" w:rsidRPr="00986353" w:rsidRDefault="00986353" w:rsidP="009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</w:t>
      </w:r>
    </w:p>
    <w:p w:rsidR="00986353" w:rsidRPr="00986353" w:rsidRDefault="00986353" w:rsidP="009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8"/>
        <w:gridCol w:w="4886"/>
      </w:tblGrid>
      <w:tr w:rsidR="00986353" w:rsidRPr="00986353" w:rsidTr="00354F2D">
        <w:tc>
          <w:tcPr>
            <w:tcW w:w="4578" w:type="dxa"/>
            <w:hideMark/>
          </w:tcPr>
          <w:p w:rsidR="00986353" w:rsidRPr="00986353" w:rsidRDefault="00986353" w:rsidP="0098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АГО</w:t>
            </w:r>
          </w:p>
          <w:p w:rsidR="00986353" w:rsidRPr="00986353" w:rsidRDefault="00986353" w:rsidP="0098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vAlign w:val="bottom"/>
            <w:hideMark/>
          </w:tcPr>
          <w:p w:rsidR="00986353" w:rsidRPr="00986353" w:rsidRDefault="00986353" w:rsidP="009863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Титов</w:t>
            </w:r>
          </w:p>
        </w:tc>
      </w:tr>
      <w:tr w:rsidR="00986353" w:rsidRPr="00986353" w:rsidTr="00354F2D">
        <w:tc>
          <w:tcPr>
            <w:tcW w:w="4578" w:type="dxa"/>
            <w:hideMark/>
          </w:tcPr>
          <w:p w:rsidR="00986353" w:rsidRPr="00986353" w:rsidRDefault="00986353" w:rsidP="009A7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правовой и кадровой политике администрации </w:t>
            </w:r>
            <w:r w:rsidR="009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6" w:type="dxa"/>
            <w:vAlign w:val="bottom"/>
          </w:tcPr>
          <w:p w:rsidR="00986353" w:rsidRPr="00986353" w:rsidRDefault="00986353" w:rsidP="009863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353" w:rsidRPr="00986353" w:rsidRDefault="00986353" w:rsidP="009863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Комисарова</w:t>
            </w:r>
          </w:p>
        </w:tc>
      </w:tr>
      <w:tr w:rsidR="00986353" w:rsidRPr="00986353" w:rsidTr="00354F2D">
        <w:tc>
          <w:tcPr>
            <w:tcW w:w="4578" w:type="dxa"/>
            <w:hideMark/>
          </w:tcPr>
          <w:p w:rsidR="00986353" w:rsidRPr="00986353" w:rsidRDefault="009A7BB0" w:rsidP="009A7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председателя</w:t>
            </w:r>
            <w:r w:rsidR="00986353"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КУМИ администрации АГО</w:t>
            </w:r>
          </w:p>
        </w:tc>
        <w:tc>
          <w:tcPr>
            <w:tcW w:w="4886" w:type="dxa"/>
            <w:vAlign w:val="bottom"/>
            <w:hideMark/>
          </w:tcPr>
          <w:p w:rsidR="00986353" w:rsidRPr="00986353" w:rsidRDefault="009A7BB0" w:rsidP="009863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Белоус</w:t>
            </w:r>
          </w:p>
        </w:tc>
      </w:tr>
      <w:tr w:rsidR="00986353" w:rsidRPr="00986353" w:rsidTr="00354F2D">
        <w:tc>
          <w:tcPr>
            <w:tcW w:w="4578" w:type="dxa"/>
            <w:hideMark/>
          </w:tcPr>
          <w:p w:rsidR="00986353" w:rsidRPr="00986353" w:rsidRDefault="00986353" w:rsidP="00986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связям с общественностью администрации АГО</w:t>
            </w:r>
          </w:p>
        </w:tc>
        <w:tc>
          <w:tcPr>
            <w:tcW w:w="4886" w:type="dxa"/>
            <w:vAlign w:val="bottom"/>
            <w:hideMark/>
          </w:tcPr>
          <w:p w:rsidR="00986353" w:rsidRPr="00986353" w:rsidRDefault="00986353" w:rsidP="009863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Шерстнева</w:t>
            </w:r>
          </w:p>
        </w:tc>
      </w:tr>
      <w:tr w:rsidR="00986353" w:rsidRPr="00986353" w:rsidTr="00354F2D">
        <w:tc>
          <w:tcPr>
            <w:tcW w:w="4578" w:type="dxa"/>
            <w:hideMark/>
          </w:tcPr>
          <w:p w:rsidR="00986353" w:rsidRPr="00986353" w:rsidRDefault="00986353" w:rsidP="0098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vAlign w:val="bottom"/>
            <w:hideMark/>
          </w:tcPr>
          <w:p w:rsidR="00986353" w:rsidRPr="00986353" w:rsidRDefault="00986353" w:rsidP="0098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353" w:rsidRPr="00986353" w:rsidTr="00354F2D">
        <w:tc>
          <w:tcPr>
            <w:tcW w:w="4578" w:type="dxa"/>
            <w:hideMark/>
          </w:tcPr>
          <w:p w:rsidR="00986353" w:rsidRPr="00986353" w:rsidRDefault="00986353" w:rsidP="009A7B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отдела аппарата Думы </w:t>
            </w:r>
            <w:r w:rsidR="009A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</w:t>
            </w:r>
          </w:p>
        </w:tc>
        <w:tc>
          <w:tcPr>
            <w:tcW w:w="4886" w:type="dxa"/>
            <w:vAlign w:val="bottom"/>
            <w:hideMark/>
          </w:tcPr>
          <w:p w:rsidR="00986353" w:rsidRPr="00986353" w:rsidRDefault="00986353" w:rsidP="0098635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Харьковская</w:t>
            </w:r>
          </w:p>
        </w:tc>
      </w:tr>
    </w:tbl>
    <w:p w:rsidR="00534A1E" w:rsidRDefault="00534A1E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B145A" w:rsidRPr="00B075D1" w:rsidRDefault="005B145A" w:rsidP="005B145A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5D1">
        <w:rPr>
          <w:rFonts w:ascii="Times New Roman" w:eastAsia="Calibri" w:hAnsi="Times New Roman" w:cs="Times New Roman"/>
          <w:sz w:val="24"/>
          <w:szCs w:val="24"/>
        </w:rPr>
        <w:t>Антикоррупционная экспертиза  настоящего проекта решения Думы АГО проведена ____________________________________</w:t>
      </w:r>
      <w:r w:rsidR="00B075D1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B075D1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:rsidR="005B145A" w:rsidRPr="00B075D1" w:rsidRDefault="005B145A" w:rsidP="005B145A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(Ф.И.О., должность)</w:t>
      </w:r>
    </w:p>
    <w:p w:rsidR="005B145A" w:rsidRPr="00B075D1" w:rsidRDefault="005B145A" w:rsidP="005B145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5D1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="00B075D1">
        <w:rPr>
          <w:rFonts w:ascii="Times New Roman" w:eastAsia="Calibri" w:hAnsi="Times New Roman" w:cs="Times New Roman"/>
          <w:sz w:val="24"/>
          <w:szCs w:val="24"/>
        </w:rPr>
        <w:t>__</w:t>
      </w:r>
      <w:r w:rsidRPr="00B075D1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5B145A" w:rsidRPr="00B075D1" w:rsidRDefault="005B145A" w:rsidP="005B145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5D1">
        <w:rPr>
          <w:rFonts w:ascii="Times New Roman" w:eastAsia="Calibri" w:hAnsi="Times New Roman" w:cs="Times New Roman"/>
          <w:sz w:val="24"/>
          <w:szCs w:val="24"/>
        </w:rPr>
        <w:t>_______________. Коррупциогенные факторы ____________</w:t>
      </w:r>
      <w:r w:rsidR="00B075D1">
        <w:rPr>
          <w:rFonts w:ascii="Times New Roman" w:eastAsia="Calibri" w:hAnsi="Times New Roman" w:cs="Times New Roman"/>
          <w:sz w:val="24"/>
          <w:szCs w:val="24"/>
        </w:rPr>
        <w:t>__</w:t>
      </w:r>
      <w:r w:rsidRPr="00B075D1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5B145A" w:rsidRPr="00B075D1" w:rsidRDefault="005B145A" w:rsidP="005B145A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(дата проведения) </w:t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B075D1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(не выявлены (выявлены)</w:t>
      </w:r>
    </w:p>
    <w:p w:rsidR="005B145A" w:rsidRPr="00B075D1" w:rsidRDefault="005B145A" w:rsidP="005B145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B075D1">
        <w:rPr>
          <w:rFonts w:ascii="Times New Roman" w:eastAsia="Calibri" w:hAnsi="Times New Roman" w:cs="Times New Roman"/>
          <w:sz w:val="26"/>
          <w:szCs w:val="26"/>
        </w:rPr>
        <w:t>Подпись</w:t>
      </w:r>
    </w:p>
    <w:p w:rsidR="005B145A" w:rsidRDefault="005B145A" w:rsidP="005B145A">
      <w:pPr>
        <w:rPr>
          <w:lang w:val="en-US"/>
        </w:rPr>
      </w:pPr>
    </w:p>
    <w:tbl>
      <w:tblPr>
        <w:tblW w:w="96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2410"/>
        <w:gridCol w:w="1418"/>
        <w:gridCol w:w="2126"/>
        <w:gridCol w:w="1134"/>
      </w:tblGrid>
      <w:tr w:rsidR="005B145A" w:rsidRPr="00B075D1" w:rsidTr="00E857F2">
        <w:tc>
          <w:tcPr>
            <w:tcW w:w="2518" w:type="dxa"/>
            <w:vMerge w:val="restart"/>
          </w:tcPr>
          <w:p w:rsidR="005B145A" w:rsidRPr="00B075D1" w:rsidRDefault="005B145A" w:rsidP="00E857F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 xml:space="preserve">Необходимость проведения процедуры ОРВ </w:t>
            </w:r>
          </w:p>
          <w:p w:rsidR="005B145A" w:rsidRPr="00B075D1" w:rsidRDefault="005B145A" w:rsidP="00E857F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(подлежит / не подлежит)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Комитет по правовой и кадровой политике</w:t>
            </w:r>
          </w:p>
        </w:tc>
      </w:tr>
      <w:tr w:rsidR="005B145A" w:rsidRPr="00B075D1" w:rsidTr="00E857F2">
        <w:tc>
          <w:tcPr>
            <w:tcW w:w="2518" w:type="dxa"/>
            <w:vMerge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Инициалы, фамилия</w:t>
            </w:r>
          </w:p>
        </w:tc>
        <w:tc>
          <w:tcPr>
            <w:tcW w:w="1134" w:type="dxa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Дата</w:t>
            </w:r>
          </w:p>
        </w:tc>
      </w:tr>
      <w:tr w:rsidR="005B145A" w:rsidRPr="00B075D1" w:rsidTr="00E857F2">
        <w:trPr>
          <w:trHeight w:val="197"/>
        </w:trPr>
        <w:tc>
          <w:tcPr>
            <w:tcW w:w="2518" w:type="dxa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</w:p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B145A" w:rsidRPr="00B075D1" w:rsidRDefault="00504246" w:rsidP="00E8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подлежит</w:t>
            </w:r>
          </w:p>
        </w:tc>
        <w:tc>
          <w:tcPr>
            <w:tcW w:w="1418" w:type="dxa"/>
            <w:shd w:val="clear" w:color="auto" w:fill="auto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5B145A" w:rsidRPr="00B075D1" w:rsidRDefault="00504246" w:rsidP="00E8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Комисарова</w:t>
            </w:r>
          </w:p>
        </w:tc>
        <w:tc>
          <w:tcPr>
            <w:tcW w:w="1134" w:type="dxa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45A" w:rsidRPr="00B075D1" w:rsidTr="00B075D1">
        <w:tc>
          <w:tcPr>
            <w:tcW w:w="2518" w:type="dxa"/>
            <w:vMerge w:val="restart"/>
          </w:tcPr>
          <w:p w:rsidR="005B145A" w:rsidRPr="00B075D1" w:rsidRDefault="005B145A" w:rsidP="00E857F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 xml:space="preserve">Результат проведения </w:t>
            </w:r>
          </w:p>
          <w:p w:rsidR="005B145A" w:rsidRPr="00B075D1" w:rsidRDefault="005B145A" w:rsidP="00E857F2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процедуры ОРВ</w:t>
            </w:r>
          </w:p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(пройдена / не пройдена)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Отдел по стратегическому развитию территории</w:t>
            </w:r>
          </w:p>
        </w:tc>
      </w:tr>
      <w:tr w:rsidR="005B145A" w:rsidRPr="00B075D1" w:rsidTr="00B075D1">
        <w:tc>
          <w:tcPr>
            <w:tcW w:w="2518" w:type="dxa"/>
            <w:vMerge/>
          </w:tcPr>
          <w:p w:rsidR="005B145A" w:rsidRPr="00B075D1" w:rsidRDefault="005B145A" w:rsidP="00E857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Инициалы, фамилия</w:t>
            </w:r>
          </w:p>
        </w:tc>
        <w:tc>
          <w:tcPr>
            <w:tcW w:w="1134" w:type="dxa"/>
            <w:vAlign w:val="center"/>
          </w:tcPr>
          <w:p w:rsidR="005B145A" w:rsidRPr="00B075D1" w:rsidRDefault="005B145A" w:rsidP="00E857F2">
            <w:pPr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986353" w:rsidRPr="00BD3B65" w:rsidRDefault="00986353" w:rsidP="00BD3B6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86353" w:rsidRPr="00BD3B65" w:rsidSect="002F3D6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46" w:rsidRDefault="00A66646" w:rsidP="00BD3B65">
      <w:pPr>
        <w:spacing w:after="0" w:line="240" w:lineRule="auto"/>
      </w:pPr>
      <w:r>
        <w:separator/>
      </w:r>
    </w:p>
  </w:endnote>
  <w:endnote w:type="continuationSeparator" w:id="0">
    <w:p w:rsidR="00A66646" w:rsidRDefault="00A66646" w:rsidP="00BD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65" w:rsidRDefault="00BD3B65">
    <w:pPr>
      <w:pStyle w:val="a7"/>
      <w:jc w:val="center"/>
    </w:pPr>
  </w:p>
  <w:p w:rsidR="00BD3B65" w:rsidRDefault="00BD3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46" w:rsidRDefault="00A66646" w:rsidP="00BD3B65">
      <w:pPr>
        <w:spacing w:after="0" w:line="240" w:lineRule="auto"/>
      </w:pPr>
      <w:r>
        <w:separator/>
      </w:r>
    </w:p>
  </w:footnote>
  <w:footnote w:type="continuationSeparator" w:id="0">
    <w:p w:rsidR="00A66646" w:rsidRDefault="00A66646" w:rsidP="00BD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161543"/>
      <w:docPartObj>
        <w:docPartGallery w:val="Page Numbers (Top of Page)"/>
        <w:docPartUnique/>
      </w:docPartObj>
    </w:sdtPr>
    <w:sdtEndPr/>
    <w:sdtContent>
      <w:p w:rsidR="00BD3B65" w:rsidRDefault="00BD3B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FC5">
          <w:rPr>
            <w:noProof/>
          </w:rPr>
          <w:t>3</w:t>
        </w:r>
        <w:r>
          <w:fldChar w:fldCharType="end"/>
        </w:r>
      </w:p>
    </w:sdtContent>
  </w:sdt>
  <w:p w:rsidR="00BD3B65" w:rsidRDefault="00BD3B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C4"/>
    <w:rsid w:val="0000230E"/>
    <w:rsid w:val="00095557"/>
    <w:rsid w:val="001A4FF2"/>
    <w:rsid w:val="00213AAE"/>
    <w:rsid w:val="00237F6B"/>
    <w:rsid w:val="002623F4"/>
    <w:rsid w:val="002A47B6"/>
    <w:rsid w:val="002E03A7"/>
    <w:rsid w:val="002F3D69"/>
    <w:rsid w:val="003A422B"/>
    <w:rsid w:val="003E240F"/>
    <w:rsid w:val="00431422"/>
    <w:rsid w:val="004379CC"/>
    <w:rsid w:val="004476A2"/>
    <w:rsid w:val="0046444F"/>
    <w:rsid w:val="00493AAA"/>
    <w:rsid w:val="00504246"/>
    <w:rsid w:val="00534A1E"/>
    <w:rsid w:val="00593BB3"/>
    <w:rsid w:val="005B145A"/>
    <w:rsid w:val="005B4AF3"/>
    <w:rsid w:val="006A6F91"/>
    <w:rsid w:val="0074525C"/>
    <w:rsid w:val="007F0CEC"/>
    <w:rsid w:val="007F1B65"/>
    <w:rsid w:val="00897B66"/>
    <w:rsid w:val="00911869"/>
    <w:rsid w:val="00931B3D"/>
    <w:rsid w:val="00951783"/>
    <w:rsid w:val="009555C4"/>
    <w:rsid w:val="00986353"/>
    <w:rsid w:val="009A7BB0"/>
    <w:rsid w:val="009E1D44"/>
    <w:rsid w:val="00A66646"/>
    <w:rsid w:val="00AA0FC5"/>
    <w:rsid w:val="00AC6964"/>
    <w:rsid w:val="00B075D1"/>
    <w:rsid w:val="00B1612F"/>
    <w:rsid w:val="00BD3665"/>
    <w:rsid w:val="00BD3B65"/>
    <w:rsid w:val="00E100FF"/>
    <w:rsid w:val="00EB1BFE"/>
    <w:rsid w:val="00EF0CEB"/>
    <w:rsid w:val="00F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E2E2F5-F711-4204-9053-C149A5F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B65"/>
  </w:style>
  <w:style w:type="paragraph" w:styleId="a7">
    <w:name w:val="footer"/>
    <w:basedOn w:val="a"/>
    <w:link w:val="a8"/>
    <w:uiPriority w:val="99"/>
    <w:unhideWhenUsed/>
    <w:rsid w:val="00BD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064C-5E9C-479E-9CBE-82800379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Дарья Викторовна</dc:creator>
  <cp:lastModifiedBy>Пользователь</cp:lastModifiedBy>
  <cp:revision>4</cp:revision>
  <cp:lastPrinted>2022-02-28T00:35:00Z</cp:lastPrinted>
  <dcterms:created xsi:type="dcterms:W3CDTF">2022-03-29T03:46:00Z</dcterms:created>
  <dcterms:modified xsi:type="dcterms:W3CDTF">2022-07-06T12:07:00Z</dcterms:modified>
</cp:coreProperties>
</file>